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8298" w14:textId="77777777" w:rsidR="00CE7F63" w:rsidRPr="00A95C75" w:rsidRDefault="00CE7F63" w:rsidP="00CE7F63">
      <w:pPr>
        <w:pStyle w:val="Nzev"/>
        <w:rPr>
          <w:rFonts w:ascii="Arial Narrow" w:hAnsi="Arial Narrow"/>
          <w:sz w:val="24"/>
        </w:rPr>
      </w:pPr>
      <w:r w:rsidRPr="00A95C75">
        <w:rPr>
          <w:rFonts w:ascii="Arial Narrow" w:hAnsi="Arial Narrow"/>
        </w:rPr>
        <w:t>Smlouva o dílo</w:t>
      </w:r>
    </w:p>
    <w:p w14:paraId="5D7FC481" w14:textId="77777777" w:rsidR="00CE7F63" w:rsidRPr="00A95C75" w:rsidRDefault="00CE7F63" w:rsidP="00CE7F63">
      <w:pPr>
        <w:pStyle w:val="Styl1"/>
        <w:jc w:val="center"/>
        <w:rPr>
          <w:rFonts w:ascii="Arial Narrow" w:hAnsi="Arial Narrow"/>
        </w:rPr>
      </w:pPr>
    </w:p>
    <w:p w14:paraId="09A2670D" w14:textId="77777777" w:rsidR="00CE7F63" w:rsidRPr="00A95C75" w:rsidRDefault="00CE7F63" w:rsidP="00CE7F63">
      <w:pPr>
        <w:pStyle w:val="Styl1"/>
        <w:jc w:val="center"/>
        <w:rPr>
          <w:rFonts w:ascii="Arial Narrow" w:hAnsi="Arial Narrow"/>
        </w:rPr>
      </w:pPr>
      <w:r w:rsidRPr="00A95C75">
        <w:rPr>
          <w:rFonts w:ascii="Arial Narrow" w:hAnsi="Arial Narrow"/>
        </w:rPr>
        <w:t xml:space="preserve">u uzavřená dle § 2586 a násl. zákona č. 89/2012 Sb., občanského zákoníku, </w:t>
      </w:r>
    </w:p>
    <w:p w14:paraId="36581D90" w14:textId="77777777" w:rsidR="00CE7F63" w:rsidRPr="00A95C75" w:rsidRDefault="00CE7F63" w:rsidP="00CE7F63">
      <w:pPr>
        <w:pStyle w:val="Styl1"/>
        <w:jc w:val="center"/>
        <w:rPr>
          <w:rFonts w:ascii="Arial Narrow" w:hAnsi="Arial Narrow"/>
        </w:rPr>
      </w:pPr>
      <w:r w:rsidRPr="00A95C75">
        <w:rPr>
          <w:rFonts w:ascii="Arial Narrow" w:hAnsi="Arial Narrow"/>
        </w:rPr>
        <w:t>v platném zně-ní (dále jen „občanský zákoník“)</w:t>
      </w:r>
    </w:p>
    <w:p w14:paraId="6D72EDDC" w14:textId="77777777" w:rsidR="00CE7F63" w:rsidRPr="00A95C75" w:rsidRDefault="00CE7F63" w:rsidP="00CE7F63">
      <w:pPr>
        <w:pStyle w:val="Styl1"/>
        <w:spacing w:after="0"/>
        <w:jc w:val="center"/>
        <w:rPr>
          <w:rFonts w:ascii="Arial Narrow" w:hAnsi="Arial Narrow"/>
        </w:rPr>
      </w:pPr>
    </w:p>
    <w:p w14:paraId="6D1BF4E0" w14:textId="77777777" w:rsidR="00CE7F63" w:rsidRPr="00A95C75" w:rsidRDefault="00CE7F63" w:rsidP="00CE7F63">
      <w:pPr>
        <w:pStyle w:val="Styl1"/>
        <w:ind w:left="1418" w:firstLine="709"/>
        <w:rPr>
          <w:rFonts w:ascii="Arial Narrow" w:hAnsi="Arial Narrow"/>
        </w:rPr>
      </w:pPr>
      <w:r w:rsidRPr="00A95C75">
        <w:rPr>
          <w:rFonts w:ascii="Arial Narrow" w:hAnsi="Arial Narrow"/>
        </w:rPr>
        <w:t>číslo smlouvy zhotovitele:</w:t>
      </w:r>
      <w:r w:rsidRPr="00A95C75">
        <w:rPr>
          <w:rFonts w:ascii="Arial Narrow" w:hAnsi="Arial Narrow"/>
        </w:rPr>
        <w:tab/>
        <w:t>_____________</w:t>
      </w:r>
    </w:p>
    <w:p w14:paraId="0F646A7A" w14:textId="03A82870" w:rsidR="00CE7F63" w:rsidRPr="00CE7F63" w:rsidRDefault="00CE7F63" w:rsidP="00CE7F63">
      <w:pPr>
        <w:pStyle w:val="Styl1"/>
        <w:spacing w:after="0"/>
        <w:ind w:left="1418" w:firstLine="709"/>
        <w:rPr>
          <w:rFonts w:ascii="Arial Narrow" w:hAnsi="Arial Narrow"/>
        </w:rPr>
      </w:pPr>
      <w:r w:rsidRPr="00A95C75">
        <w:rPr>
          <w:rFonts w:ascii="Arial Narrow" w:hAnsi="Arial Narrow"/>
        </w:rPr>
        <w:t>číslo smlouvy objednatele:</w:t>
      </w:r>
      <w:r w:rsidRPr="00A95C75">
        <w:rPr>
          <w:rFonts w:ascii="Arial Narrow" w:hAnsi="Arial Narrow"/>
        </w:rPr>
        <w:tab/>
        <w:t>_____________</w:t>
      </w:r>
    </w:p>
    <w:p w14:paraId="14E336AB" w14:textId="3DC1F378" w:rsidR="00B440DF"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8904FB" w:rsidRPr="00E47CB2">
        <w:rPr>
          <w:rFonts w:ascii="Arial Narrow" w:hAnsi="Arial Narrow"/>
          <w:b/>
          <w:szCs w:val="24"/>
        </w:rPr>
        <w:t xml:space="preserve"> </w:t>
      </w:r>
      <w:r w:rsidRPr="00E47CB2">
        <w:rPr>
          <w:rFonts w:ascii="Arial Narrow" w:hAnsi="Arial Narrow"/>
          <w:b/>
          <w:szCs w:val="24"/>
        </w:rPr>
        <w:t>Smluvní strany</w:t>
      </w:r>
    </w:p>
    <w:p w14:paraId="6D90B38A" w14:textId="77777777" w:rsidR="003248F9" w:rsidRPr="00E47CB2" w:rsidRDefault="003248F9" w:rsidP="003248F9">
      <w:pPr>
        <w:pStyle w:val="Zkladntext"/>
        <w:tabs>
          <w:tab w:val="left" w:pos="2268"/>
        </w:tabs>
        <w:jc w:val="center"/>
        <w:rPr>
          <w:rFonts w:ascii="Arial Narrow" w:hAnsi="Arial Narrow"/>
          <w:b/>
          <w:szCs w:val="24"/>
        </w:rPr>
      </w:pPr>
    </w:p>
    <w:p w14:paraId="5872474E" w14:textId="2A448648" w:rsidR="001A469C" w:rsidRPr="00E47CB2" w:rsidRDefault="00911768" w:rsidP="001A5FF1">
      <w:pPr>
        <w:pStyle w:val="Zkladntext"/>
        <w:numPr>
          <w:ilvl w:val="1"/>
          <w:numId w:val="6"/>
        </w:numPr>
        <w:tabs>
          <w:tab w:val="clear" w:pos="720"/>
          <w:tab w:val="num" w:pos="567"/>
          <w:tab w:val="left" w:pos="2268"/>
        </w:tabs>
        <w:spacing w:before="120"/>
        <w:rPr>
          <w:rFonts w:ascii="Arial Narrow" w:hAnsi="Arial Narrow"/>
          <w:b/>
          <w:szCs w:val="24"/>
        </w:rPr>
      </w:pPr>
      <w:r w:rsidRPr="00E47CB2">
        <w:rPr>
          <w:rFonts w:ascii="Arial Narrow" w:hAnsi="Arial Narrow"/>
          <w:b/>
          <w:szCs w:val="24"/>
        </w:rPr>
        <w:t>Objed</w:t>
      </w:r>
      <w:r w:rsidR="00586053" w:rsidRPr="00E47CB2">
        <w:rPr>
          <w:rFonts w:ascii="Arial Narrow" w:hAnsi="Arial Narrow"/>
          <w:b/>
          <w:szCs w:val="24"/>
        </w:rPr>
        <w:t>natel:</w:t>
      </w:r>
      <w:r w:rsidR="00586053" w:rsidRPr="00E47CB2">
        <w:rPr>
          <w:rFonts w:ascii="Arial Narrow" w:hAnsi="Arial Narrow"/>
          <w:b/>
          <w:szCs w:val="24"/>
        </w:rPr>
        <w:tab/>
      </w:r>
      <w:r w:rsidR="00884E79">
        <w:rPr>
          <w:rFonts w:ascii="Arial Narrow" w:hAnsi="Arial Narrow"/>
          <w:b/>
          <w:szCs w:val="24"/>
        </w:rPr>
        <w:tab/>
      </w:r>
      <w:r w:rsidR="003248F9">
        <w:rPr>
          <w:rFonts w:ascii="Arial Narrow" w:hAnsi="Arial Narrow"/>
          <w:b/>
          <w:szCs w:val="24"/>
        </w:rPr>
        <w:t xml:space="preserve">Obec </w:t>
      </w:r>
      <w:r w:rsidR="00AB03D3">
        <w:rPr>
          <w:rFonts w:ascii="Arial Narrow" w:hAnsi="Arial Narrow"/>
          <w:b/>
          <w:szCs w:val="24"/>
        </w:rPr>
        <w:t>Blatno</w:t>
      </w:r>
    </w:p>
    <w:p w14:paraId="3B74A80C" w14:textId="77777777" w:rsidR="00E47CB2" w:rsidRDefault="00E47CB2" w:rsidP="00884E79">
      <w:pPr>
        <w:jc w:val="both"/>
        <w:rPr>
          <w:rFonts w:ascii="Arial Narrow" w:hAnsi="Arial Narrow"/>
          <w:sz w:val="24"/>
          <w:szCs w:val="24"/>
        </w:rPr>
      </w:pPr>
    </w:p>
    <w:p w14:paraId="085E3ED7" w14:textId="530B58F3"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Se sídlem: </w:t>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AB03D3" w:rsidRPr="00AB03D3">
        <w:rPr>
          <w:rFonts w:ascii="Arial Narrow" w:hAnsi="Arial Narrow"/>
          <w:sz w:val="24"/>
          <w:szCs w:val="24"/>
        </w:rPr>
        <w:t>Blatno 1, 430 01 Blatno</w:t>
      </w:r>
    </w:p>
    <w:p w14:paraId="229D7EB2" w14:textId="65624E0D"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Zastoupena: </w:t>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AB03D3">
        <w:rPr>
          <w:rFonts w:ascii="Arial Narrow" w:hAnsi="Arial Narrow"/>
          <w:sz w:val="24"/>
          <w:szCs w:val="24"/>
        </w:rPr>
        <w:t xml:space="preserve">Ivetou Rabasovou </w:t>
      </w:r>
      <w:proofErr w:type="spellStart"/>
      <w:r w:rsidR="00AB03D3">
        <w:rPr>
          <w:rFonts w:ascii="Arial Narrow" w:hAnsi="Arial Narrow"/>
          <w:sz w:val="24"/>
          <w:szCs w:val="24"/>
        </w:rPr>
        <w:t>Houfovou</w:t>
      </w:r>
      <w:proofErr w:type="spellEnd"/>
      <w:r w:rsidR="003248F9" w:rsidRPr="003248F9">
        <w:rPr>
          <w:rFonts w:ascii="Arial Narrow" w:hAnsi="Arial Narrow"/>
          <w:sz w:val="24"/>
          <w:szCs w:val="24"/>
        </w:rPr>
        <w:t xml:space="preserve"> – starost</w:t>
      </w:r>
      <w:r w:rsidR="00AB03D3">
        <w:rPr>
          <w:rFonts w:ascii="Arial Narrow" w:hAnsi="Arial Narrow"/>
          <w:sz w:val="24"/>
          <w:szCs w:val="24"/>
        </w:rPr>
        <w:t>k</w:t>
      </w:r>
      <w:r w:rsidR="003248F9" w:rsidRPr="003248F9">
        <w:rPr>
          <w:rFonts w:ascii="Arial Narrow" w:hAnsi="Arial Narrow"/>
          <w:sz w:val="24"/>
          <w:szCs w:val="24"/>
        </w:rPr>
        <w:t>ou obce</w:t>
      </w:r>
    </w:p>
    <w:p w14:paraId="0F123C2C" w14:textId="1F3D2A55"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IČ:  </w:t>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AB03D3" w:rsidRPr="00AB03D3">
        <w:rPr>
          <w:rFonts w:ascii="Arial Narrow" w:hAnsi="Arial Narrow"/>
          <w:sz w:val="24"/>
          <w:szCs w:val="24"/>
        </w:rPr>
        <w:t>00261807</w:t>
      </w:r>
      <w:r w:rsidRPr="00E47CB2">
        <w:rPr>
          <w:rFonts w:ascii="Arial Narrow" w:hAnsi="Arial Narrow"/>
          <w:sz w:val="24"/>
          <w:szCs w:val="24"/>
        </w:rPr>
        <w:t xml:space="preserve">    </w:t>
      </w:r>
    </w:p>
    <w:p w14:paraId="5EF6AEFE" w14:textId="6F826CDC"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Bankovní spojení: </w:t>
      </w:r>
      <w:r w:rsidR="00884E79">
        <w:rPr>
          <w:rFonts w:ascii="Arial Narrow" w:hAnsi="Arial Narrow"/>
          <w:sz w:val="24"/>
          <w:szCs w:val="24"/>
        </w:rPr>
        <w:tab/>
      </w:r>
      <w:r w:rsidR="00884E79">
        <w:rPr>
          <w:rFonts w:ascii="Arial Narrow" w:hAnsi="Arial Narrow"/>
          <w:sz w:val="24"/>
          <w:szCs w:val="24"/>
        </w:rPr>
        <w:tab/>
      </w:r>
      <w:r w:rsidR="00AB03D3">
        <w:rPr>
          <w:rFonts w:ascii="Arial Narrow" w:hAnsi="Arial Narrow"/>
          <w:sz w:val="24"/>
          <w:szCs w:val="24"/>
        </w:rPr>
        <w:t>Česká národní banka</w:t>
      </w:r>
    </w:p>
    <w:p w14:paraId="38A435EB" w14:textId="373092F6"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č. účtu: </w:t>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884E79">
        <w:rPr>
          <w:rFonts w:ascii="Arial Narrow" w:hAnsi="Arial Narrow"/>
          <w:sz w:val="24"/>
          <w:szCs w:val="24"/>
        </w:rPr>
        <w:tab/>
      </w:r>
      <w:r w:rsidR="00AB03D3">
        <w:rPr>
          <w:rFonts w:ascii="Arial Narrow" w:hAnsi="Arial Narrow"/>
          <w:sz w:val="24"/>
          <w:szCs w:val="24"/>
        </w:rPr>
        <w:t>94-212441/0710</w:t>
      </w:r>
    </w:p>
    <w:p w14:paraId="0EB54494" w14:textId="606C53CF" w:rsidR="00E47CB2" w:rsidRPr="00E47CB2" w:rsidRDefault="00E47CB2" w:rsidP="00884E79">
      <w:pPr>
        <w:jc w:val="both"/>
        <w:rPr>
          <w:rFonts w:ascii="Arial Narrow" w:hAnsi="Arial Narrow"/>
          <w:sz w:val="24"/>
          <w:szCs w:val="24"/>
        </w:rPr>
      </w:pPr>
      <w:r w:rsidRPr="00E47CB2">
        <w:rPr>
          <w:rFonts w:ascii="Arial Narrow" w:hAnsi="Arial Narrow"/>
          <w:sz w:val="24"/>
          <w:szCs w:val="24"/>
        </w:rPr>
        <w:t xml:space="preserve">Kontaktní osoba: </w:t>
      </w:r>
      <w:r w:rsidR="00884E79">
        <w:rPr>
          <w:rFonts w:ascii="Arial Narrow" w:hAnsi="Arial Narrow"/>
          <w:sz w:val="24"/>
          <w:szCs w:val="24"/>
        </w:rPr>
        <w:tab/>
      </w:r>
      <w:r w:rsidR="00884E79">
        <w:rPr>
          <w:rFonts w:ascii="Arial Narrow" w:hAnsi="Arial Narrow"/>
          <w:sz w:val="24"/>
          <w:szCs w:val="24"/>
        </w:rPr>
        <w:tab/>
      </w:r>
      <w:r w:rsidR="00AB03D3">
        <w:rPr>
          <w:rFonts w:ascii="Arial Narrow" w:hAnsi="Arial Narrow"/>
          <w:sz w:val="24"/>
          <w:szCs w:val="24"/>
        </w:rPr>
        <w:t>Iveta Rabasová</w:t>
      </w:r>
      <w:r w:rsidR="00AB03D3" w:rsidRPr="00AB03D3">
        <w:rPr>
          <w:rFonts w:ascii="Arial Narrow" w:hAnsi="Arial Narrow"/>
          <w:sz w:val="24"/>
          <w:szCs w:val="24"/>
        </w:rPr>
        <w:t xml:space="preserve"> Houfov</w:t>
      </w:r>
      <w:r w:rsidR="00AB03D3">
        <w:rPr>
          <w:rFonts w:ascii="Arial Narrow" w:hAnsi="Arial Narrow"/>
          <w:sz w:val="24"/>
          <w:szCs w:val="24"/>
        </w:rPr>
        <w:t>á</w:t>
      </w:r>
      <w:r w:rsidR="003248F9" w:rsidRPr="003248F9">
        <w:rPr>
          <w:rFonts w:ascii="Arial Narrow" w:hAnsi="Arial Narrow"/>
          <w:sz w:val="24"/>
          <w:szCs w:val="24"/>
        </w:rPr>
        <w:t>, starost</w:t>
      </w:r>
      <w:r w:rsidR="00AB03D3">
        <w:rPr>
          <w:rFonts w:ascii="Arial Narrow" w:hAnsi="Arial Narrow"/>
          <w:sz w:val="24"/>
          <w:szCs w:val="24"/>
        </w:rPr>
        <w:t>k</w:t>
      </w:r>
      <w:r w:rsidR="003248F9" w:rsidRPr="003248F9">
        <w:rPr>
          <w:rFonts w:ascii="Arial Narrow" w:hAnsi="Arial Narrow"/>
          <w:sz w:val="24"/>
          <w:szCs w:val="24"/>
        </w:rPr>
        <w:t>a obce</w:t>
      </w:r>
    </w:p>
    <w:p w14:paraId="5B148AD3" w14:textId="2D516CA4" w:rsidR="00E47CB2" w:rsidRDefault="00E47CB2" w:rsidP="00884E79">
      <w:pPr>
        <w:jc w:val="both"/>
        <w:rPr>
          <w:rFonts w:ascii="Arial Narrow" w:hAnsi="Arial Narrow"/>
          <w:sz w:val="24"/>
          <w:szCs w:val="24"/>
        </w:rPr>
      </w:pPr>
      <w:r w:rsidRPr="00E47CB2">
        <w:rPr>
          <w:rFonts w:ascii="Arial Narrow" w:hAnsi="Arial Narrow"/>
          <w:sz w:val="24"/>
          <w:szCs w:val="24"/>
        </w:rPr>
        <w:t xml:space="preserve">Telefon, mobil, fax, e-mail: </w:t>
      </w:r>
      <w:r w:rsidR="00884E79">
        <w:rPr>
          <w:rFonts w:ascii="Arial Narrow" w:hAnsi="Arial Narrow"/>
          <w:sz w:val="24"/>
          <w:szCs w:val="24"/>
        </w:rPr>
        <w:tab/>
      </w:r>
      <w:r w:rsidR="00AB03D3" w:rsidRPr="00AB03D3">
        <w:rPr>
          <w:rFonts w:ascii="Arial Narrow" w:hAnsi="Arial Narrow"/>
          <w:sz w:val="24"/>
          <w:szCs w:val="24"/>
        </w:rPr>
        <w:t xml:space="preserve">+420 474 625 839, +420 603 563 675, </w:t>
      </w:r>
      <w:hyperlink r:id="rId8" w:history="1">
        <w:r w:rsidR="00AB03D3" w:rsidRPr="00C11907">
          <w:rPr>
            <w:rStyle w:val="Hypertextovodkaz"/>
            <w:rFonts w:ascii="Arial Narrow" w:hAnsi="Arial Narrow"/>
            <w:sz w:val="24"/>
            <w:szCs w:val="24"/>
          </w:rPr>
          <w:t>uradblatno@centrum.cz</w:t>
        </w:r>
      </w:hyperlink>
      <w:r w:rsidR="00AB03D3">
        <w:rPr>
          <w:rFonts w:ascii="Arial Narrow" w:hAnsi="Arial Narrow"/>
          <w:sz w:val="24"/>
          <w:szCs w:val="24"/>
        </w:rPr>
        <w:t xml:space="preserve"> </w:t>
      </w:r>
      <w:r w:rsidR="00AB03D3" w:rsidRPr="00AB03D3">
        <w:rPr>
          <w:rFonts w:ascii="Arial Narrow" w:hAnsi="Arial Narrow"/>
          <w:sz w:val="24"/>
          <w:szCs w:val="24"/>
        </w:rPr>
        <w:t xml:space="preserve">    </w:t>
      </w:r>
      <w:r w:rsidR="003248F9">
        <w:t xml:space="preserve"> </w:t>
      </w:r>
      <w:r w:rsidR="003248F9" w:rsidRPr="003248F9">
        <w:t xml:space="preserve">  </w:t>
      </w:r>
    </w:p>
    <w:p w14:paraId="0BFCA7B9" w14:textId="27C19A5C" w:rsidR="003248F9" w:rsidRDefault="00AB03D3" w:rsidP="00AB03D3">
      <w:pPr>
        <w:pStyle w:val="Zkladntext"/>
        <w:tabs>
          <w:tab w:val="left" w:pos="2268"/>
        </w:tabs>
        <w:ind w:left="720"/>
        <w:rPr>
          <w:rFonts w:ascii="Arial Narrow" w:hAnsi="Arial Narrow"/>
          <w:b/>
          <w:szCs w:val="24"/>
        </w:rPr>
      </w:pPr>
      <w:r w:rsidRPr="00AB03D3">
        <w:rPr>
          <w:rFonts w:ascii="Arial Narrow" w:hAnsi="Arial Narrow"/>
          <w:b/>
          <w:szCs w:val="24"/>
        </w:rPr>
        <w:tab/>
      </w:r>
      <w:r w:rsidRPr="00AB03D3">
        <w:rPr>
          <w:rFonts w:ascii="Arial Narrow" w:hAnsi="Arial Narrow"/>
          <w:b/>
          <w:szCs w:val="24"/>
        </w:rPr>
        <w:tab/>
      </w:r>
      <w:r w:rsidR="003248F9" w:rsidRPr="003248F9">
        <w:rPr>
          <w:rFonts w:ascii="Arial Narrow" w:hAnsi="Arial Narrow"/>
          <w:b/>
          <w:szCs w:val="24"/>
        </w:rPr>
        <w:tab/>
      </w:r>
      <w:r w:rsidR="003248F9" w:rsidRPr="003248F9">
        <w:rPr>
          <w:rFonts w:ascii="Arial Narrow" w:hAnsi="Arial Narrow"/>
          <w:b/>
          <w:szCs w:val="24"/>
        </w:rPr>
        <w:tab/>
        <w:t xml:space="preserve"> </w:t>
      </w:r>
    </w:p>
    <w:p w14:paraId="03DDF035" w14:textId="274878F2" w:rsidR="00911768" w:rsidRPr="00E47CB2" w:rsidRDefault="00911768" w:rsidP="001A5FF1">
      <w:pPr>
        <w:pStyle w:val="Zkladntext"/>
        <w:numPr>
          <w:ilvl w:val="1"/>
          <w:numId w:val="6"/>
        </w:numPr>
        <w:tabs>
          <w:tab w:val="clear" w:pos="720"/>
          <w:tab w:val="num" w:pos="567"/>
          <w:tab w:val="left" w:pos="2268"/>
        </w:tabs>
        <w:spacing w:before="120"/>
        <w:rPr>
          <w:rFonts w:ascii="Arial Narrow" w:hAnsi="Arial Narrow"/>
          <w:b/>
          <w:szCs w:val="24"/>
        </w:rPr>
      </w:pPr>
      <w:r w:rsidRPr="00E47CB2">
        <w:rPr>
          <w:rFonts w:ascii="Arial Narrow" w:hAnsi="Arial Narrow"/>
          <w:b/>
          <w:szCs w:val="24"/>
        </w:rPr>
        <w:t>Zho</w:t>
      </w:r>
      <w:r w:rsidR="00586053" w:rsidRPr="00E47CB2">
        <w:rPr>
          <w:rFonts w:ascii="Arial Narrow" w:hAnsi="Arial Narrow"/>
          <w:b/>
          <w:szCs w:val="24"/>
        </w:rPr>
        <w:t xml:space="preserve">tovitel: </w:t>
      </w:r>
      <w:r w:rsidR="00E65A30" w:rsidRPr="00E47CB2">
        <w:rPr>
          <w:rFonts w:ascii="Arial Narrow" w:hAnsi="Arial Narrow"/>
          <w:b/>
          <w:szCs w:val="24"/>
        </w:rPr>
        <w:tab/>
      </w:r>
      <w:r w:rsidR="00884E79">
        <w:rPr>
          <w:rFonts w:ascii="Arial Narrow" w:hAnsi="Arial Narrow"/>
          <w:b/>
          <w:szCs w:val="24"/>
        </w:rPr>
        <w:tab/>
      </w:r>
      <w:r w:rsidR="00B440DF" w:rsidRPr="00E47CB2">
        <w:rPr>
          <w:rFonts w:ascii="Arial Narrow" w:hAnsi="Arial Narrow"/>
          <w:b/>
          <w:szCs w:val="24"/>
          <w:highlight w:val="yellow"/>
        </w:rPr>
        <w:t>_______________</w:t>
      </w:r>
      <w:r w:rsidRPr="00E47CB2">
        <w:rPr>
          <w:rFonts w:ascii="Arial Narrow" w:hAnsi="Arial Narrow"/>
          <w:szCs w:val="24"/>
        </w:rPr>
        <w:tab/>
      </w:r>
      <w:r w:rsidR="00DA1440" w:rsidRPr="00E47CB2">
        <w:rPr>
          <w:rFonts w:ascii="Arial Narrow" w:hAnsi="Arial Narrow"/>
          <w:szCs w:val="24"/>
        </w:rPr>
        <w:t xml:space="preserve"> </w:t>
      </w:r>
      <w:r w:rsidRPr="00E47CB2">
        <w:rPr>
          <w:rFonts w:ascii="Arial Narrow" w:hAnsi="Arial Narrow"/>
          <w:szCs w:val="24"/>
        </w:rPr>
        <w:t xml:space="preserve"> </w:t>
      </w:r>
    </w:p>
    <w:p w14:paraId="4D3B3B01" w14:textId="77777777" w:rsidR="00C34F16" w:rsidRDefault="00C34F16" w:rsidP="00884E79">
      <w:pPr>
        <w:pStyle w:val="Zkladntext"/>
        <w:tabs>
          <w:tab w:val="left" w:pos="2268"/>
        </w:tabs>
        <w:rPr>
          <w:rFonts w:ascii="Arial Narrow" w:hAnsi="Arial Narrow"/>
          <w:szCs w:val="24"/>
        </w:rPr>
      </w:pPr>
    </w:p>
    <w:p w14:paraId="79BFBCE5" w14:textId="46B5F315" w:rsidR="00C34F16" w:rsidRDefault="00C34F16" w:rsidP="00884E79">
      <w:pPr>
        <w:pStyle w:val="Zkladntext"/>
        <w:tabs>
          <w:tab w:val="left" w:pos="2268"/>
        </w:tabs>
        <w:rPr>
          <w:rFonts w:ascii="Arial Narrow" w:hAnsi="Arial Narrow"/>
          <w:szCs w:val="24"/>
        </w:rPr>
      </w:pPr>
      <w:r>
        <w:rPr>
          <w:rFonts w:ascii="Arial Narrow" w:hAnsi="Arial Narrow"/>
          <w:szCs w:val="24"/>
        </w:rPr>
        <w:t>Se sídlem</w:t>
      </w:r>
      <w:r w:rsidRPr="00E47CB2">
        <w:rPr>
          <w:rFonts w:ascii="Arial Narrow" w:hAnsi="Arial Narrow"/>
          <w:szCs w:val="24"/>
        </w:rPr>
        <w:t xml:space="preserve">: </w:t>
      </w:r>
      <w:r w:rsidRPr="00E47CB2">
        <w:rPr>
          <w:rFonts w:ascii="Arial Narrow" w:hAnsi="Arial Narrow"/>
          <w:b/>
          <w:szCs w:val="24"/>
        </w:rPr>
        <w:t xml:space="preserve"> </w:t>
      </w:r>
      <w:r w:rsidRPr="00E47CB2">
        <w:rPr>
          <w:rFonts w:ascii="Arial Narrow" w:hAnsi="Arial Narrow"/>
          <w:b/>
          <w:szCs w:val="24"/>
        </w:rPr>
        <w:tab/>
      </w:r>
      <w:r>
        <w:rPr>
          <w:rFonts w:ascii="Arial Narrow" w:hAnsi="Arial Narrow"/>
          <w:b/>
          <w:szCs w:val="24"/>
        </w:rPr>
        <w:tab/>
      </w:r>
      <w:r w:rsidRPr="00E47CB2">
        <w:rPr>
          <w:rFonts w:ascii="Arial Narrow" w:hAnsi="Arial Narrow"/>
          <w:szCs w:val="24"/>
          <w:highlight w:val="yellow"/>
        </w:rPr>
        <w:t>___________</w:t>
      </w:r>
    </w:p>
    <w:p w14:paraId="7618941A" w14:textId="2254A5A5" w:rsidR="00911768" w:rsidRPr="00E47CB2" w:rsidRDefault="00E47CB2" w:rsidP="00884E79">
      <w:pPr>
        <w:pStyle w:val="Zkladntext"/>
        <w:tabs>
          <w:tab w:val="left" w:pos="2268"/>
        </w:tabs>
        <w:rPr>
          <w:rFonts w:ascii="Arial Narrow" w:hAnsi="Arial Narrow"/>
          <w:szCs w:val="24"/>
        </w:rPr>
      </w:pPr>
      <w:r>
        <w:rPr>
          <w:rFonts w:ascii="Arial Narrow" w:hAnsi="Arial Narrow"/>
          <w:szCs w:val="24"/>
        </w:rPr>
        <w:t>Z</w:t>
      </w:r>
      <w:r w:rsidR="00AA0F91" w:rsidRPr="00E47CB2">
        <w:rPr>
          <w:rFonts w:ascii="Arial Narrow" w:hAnsi="Arial Narrow"/>
          <w:szCs w:val="24"/>
        </w:rPr>
        <w:t>astoupený</w:t>
      </w:r>
      <w:r w:rsidR="00911768" w:rsidRPr="00E47CB2">
        <w:rPr>
          <w:rFonts w:ascii="Arial Narrow" w:hAnsi="Arial Narrow"/>
          <w:szCs w:val="24"/>
        </w:rPr>
        <w:t xml:space="preserve">: </w:t>
      </w:r>
      <w:r w:rsidR="00911768" w:rsidRPr="00E47CB2">
        <w:rPr>
          <w:rFonts w:ascii="Arial Narrow" w:hAnsi="Arial Narrow"/>
          <w:b/>
          <w:szCs w:val="24"/>
        </w:rPr>
        <w:t xml:space="preserve"> </w:t>
      </w:r>
      <w:r w:rsidR="00E65A30" w:rsidRPr="00E47CB2">
        <w:rPr>
          <w:rFonts w:ascii="Arial Narrow" w:hAnsi="Arial Narrow"/>
          <w:b/>
          <w:szCs w:val="24"/>
        </w:rPr>
        <w:tab/>
      </w:r>
      <w:r w:rsidR="00884E79">
        <w:rPr>
          <w:rFonts w:ascii="Arial Narrow" w:hAnsi="Arial Narrow"/>
          <w:b/>
          <w:szCs w:val="24"/>
        </w:rPr>
        <w:tab/>
      </w:r>
      <w:r w:rsidR="006648ED" w:rsidRPr="00E47CB2">
        <w:rPr>
          <w:rFonts w:ascii="Arial Narrow" w:hAnsi="Arial Narrow"/>
          <w:szCs w:val="24"/>
          <w:highlight w:val="yellow"/>
        </w:rPr>
        <w:t>___________</w:t>
      </w:r>
      <w:r w:rsidR="00E65A30" w:rsidRPr="00E47CB2">
        <w:rPr>
          <w:rFonts w:ascii="Arial Narrow" w:hAnsi="Arial Narrow"/>
          <w:b/>
          <w:szCs w:val="24"/>
        </w:rPr>
        <w:tab/>
      </w:r>
      <w:r w:rsidR="00911768" w:rsidRPr="00E47CB2">
        <w:rPr>
          <w:rFonts w:ascii="Arial Narrow" w:hAnsi="Arial Narrow"/>
          <w:b/>
          <w:szCs w:val="24"/>
        </w:rPr>
        <w:tab/>
      </w:r>
      <w:r w:rsidR="00DA1440" w:rsidRPr="00E47CB2">
        <w:rPr>
          <w:rFonts w:ascii="Arial Narrow" w:hAnsi="Arial Narrow"/>
          <w:szCs w:val="24"/>
        </w:rPr>
        <w:t xml:space="preserve"> </w:t>
      </w:r>
      <w:r w:rsidR="00AA0F91" w:rsidRPr="00E47CB2">
        <w:rPr>
          <w:rFonts w:ascii="Arial Narrow" w:hAnsi="Arial Narrow"/>
          <w:szCs w:val="24"/>
        </w:rPr>
        <w:t xml:space="preserve"> </w:t>
      </w:r>
      <w:r w:rsidR="00E65A30" w:rsidRPr="00E47CB2">
        <w:rPr>
          <w:rFonts w:ascii="Arial Narrow" w:hAnsi="Arial Narrow"/>
          <w:szCs w:val="24"/>
        </w:rPr>
        <w:t xml:space="preserve">               </w:t>
      </w:r>
    </w:p>
    <w:p w14:paraId="3880E3A4" w14:textId="24637A98" w:rsidR="00911768" w:rsidRPr="00E47CB2" w:rsidRDefault="00AA0F91" w:rsidP="00884E79">
      <w:pPr>
        <w:pStyle w:val="Zkladntext"/>
        <w:tabs>
          <w:tab w:val="left" w:pos="2268"/>
        </w:tabs>
        <w:rPr>
          <w:rFonts w:ascii="Arial Narrow" w:hAnsi="Arial Narrow"/>
          <w:szCs w:val="24"/>
        </w:rPr>
      </w:pPr>
      <w:r w:rsidRPr="00E47CB2">
        <w:rPr>
          <w:rFonts w:ascii="Arial Narrow" w:hAnsi="Arial Narrow"/>
          <w:szCs w:val="24"/>
        </w:rPr>
        <w:t xml:space="preserve">IČ:  </w:t>
      </w:r>
      <w:r w:rsidRPr="00E47CB2">
        <w:rPr>
          <w:rFonts w:ascii="Arial Narrow" w:hAnsi="Arial Narrow"/>
          <w:szCs w:val="24"/>
        </w:rPr>
        <w:tab/>
      </w:r>
      <w:r w:rsidR="00884E79">
        <w:rPr>
          <w:rFonts w:ascii="Arial Narrow" w:hAnsi="Arial Narrow"/>
          <w:szCs w:val="24"/>
        </w:rPr>
        <w:tab/>
      </w:r>
      <w:r w:rsidR="005A6650" w:rsidRPr="00E47CB2">
        <w:rPr>
          <w:rFonts w:ascii="Arial Narrow" w:hAnsi="Arial Narrow"/>
          <w:szCs w:val="24"/>
          <w:highlight w:val="yellow"/>
        </w:rPr>
        <w:t>___________</w:t>
      </w:r>
      <w:r w:rsidR="00DA1440" w:rsidRPr="00E47CB2">
        <w:rPr>
          <w:rFonts w:ascii="Arial Narrow" w:hAnsi="Arial Narrow"/>
          <w:szCs w:val="24"/>
        </w:rPr>
        <w:t xml:space="preserve"> </w:t>
      </w:r>
    </w:p>
    <w:p w14:paraId="43A9CC97" w14:textId="38D7F1B4" w:rsidR="00911768" w:rsidRPr="00E47CB2" w:rsidRDefault="00AA0F91" w:rsidP="00884E79">
      <w:pPr>
        <w:pStyle w:val="Zkladntext"/>
        <w:tabs>
          <w:tab w:val="left" w:pos="2268"/>
        </w:tabs>
        <w:rPr>
          <w:rFonts w:ascii="Arial Narrow" w:hAnsi="Arial Narrow"/>
          <w:szCs w:val="24"/>
        </w:rPr>
      </w:pPr>
      <w:r w:rsidRPr="00E47CB2">
        <w:rPr>
          <w:rFonts w:ascii="Arial Narrow" w:hAnsi="Arial Narrow"/>
          <w:szCs w:val="24"/>
        </w:rPr>
        <w:t xml:space="preserve">DIČ:  </w:t>
      </w:r>
      <w:r w:rsidRPr="00E47CB2">
        <w:rPr>
          <w:rFonts w:ascii="Arial Narrow" w:hAnsi="Arial Narrow"/>
          <w:szCs w:val="24"/>
        </w:rPr>
        <w:tab/>
      </w:r>
      <w:r w:rsidR="00884E79">
        <w:rPr>
          <w:rFonts w:ascii="Arial Narrow" w:hAnsi="Arial Narrow"/>
          <w:szCs w:val="24"/>
        </w:rPr>
        <w:tab/>
      </w:r>
      <w:r w:rsidR="006648ED" w:rsidRPr="00E47CB2">
        <w:rPr>
          <w:rFonts w:ascii="Arial Narrow" w:hAnsi="Arial Narrow"/>
          <w:szCs w:val="24"/>
          <w:highlight w:val="yellow"/>
        </w:rPr>
        <w:t>___________</w:t>
      </w:r>
      <w:r w:rsidR="00DA1440" w:rsidRPr="00E47CB2">
        <w:rPr>
          <w:rFonts w:ascii="Arial Narrow" w:hAnsi="Arial Narrow"/>
          <w:szCs w:val="24"/>
        </w:rPr>
        <w:t xml:space="preserve"> </w:t>
      </w:r>
    </w:p>
    <w:p w14:paraId="641A97AB" w14:textId="4F6049AD" w:rsidR="00911768" w:rsidRDefault="00911768" w:rsidP="00884E79">
      <w:pPr>
        <w:pStyle w:val="Zkladntext"/>
        <w:tabs>
          <w:tab w:val="left" w:pos="2268"/>
        </w:tabs>
        <w:rPr>
          <w:rFonts w:ascii="Arial Narrow" w:hAnsi="Arial Narrow"/>
          <w:szCs w:val="24"/>
        </w:rPr>
      </w:pPr>
      <w:r w:rsidRPr="00E47CB2">
        <w:rPr>
          <w:rFonts w:ascii="Arial Narrow" w:hAnsi="Arial Narrow"/>
          <w:szCs w:val="24"/>
        </w:rPr>
        <w:t>B</w:t>
      </w:r>
      <w:r w:rsidR="00AA0F91" w:rsidRPr="00E47CB2">
        <w:rPr>
          <w:rFonts w:ascii="Arial Narrow" w:hAnsi="Arial Narrow"/>
          <w:szCs w:val="24"/>
        </w:rPr>
        <w:t>ankovní spojení</w:t>
      </w:r>
      <w:r w:rsidRPr="00E47CB2">
        <w:rPr>
          <w:rFonts w:ascii="Arial Narrow" w:hAnsi="Arial Narrow"/>
          <w:szCs w:val="24"/>
        </w:rPr>
        <w:t xml:space="preserve">:   </w:t>
      </w:r>
      <w:r w:rsidR="00E65A30" w:rsidRPr="00E47CB2">
        <w:rPr>
          <w:rFonts w:ascii="Arial Narrow" w:hAnsi="Arial Narrow"/>
          <w:szCs w:val="24"/>
        </w:rPr>
        <w:tab/>
      </w:r>
      <w:r w:rsidR="00884E79">
        <w:rPr>
          <w:rFonts w:ascii="Arial Narrow" w:hAnsi="Arial Narrow"/>
          <w:szCs w:val="24"/>
        </w:rPr>
        <w:tab/>
      </w:r>
      <w:r w:rsidR="006648ED" w:rsidRPr="00E47CB2">
        <w:rPr>
          <w:rFonts w:ascii="Arial Narrow" w:hAnsi="Arial Narrow"/>
          <w:szCs w:val="24"/>
          <w:highlight w:val="yellow"/>
        </w:rPr>
        <w:t>___________</w:t>
      </w:r>
      <w:r w:rsidRPr="00E47CB2">
        <w:rPr>
          <w:rFonts w:ascii="Arial Narrow" w:hAnsi="Arial Narrow"/>
          <w:szCs w:val="24"/>
        </w:rPr>
        <w:tab/>
      </w:r>
      <w:r w:rsidR="00DA1440" w:rsidRPr="00E47CB2">
        <w:rPr>
          <w:rFonts w:ascii="Arial Narrow" w:hAnsi="Arial Narrow"/>
          <w:szCs w:val="24"/>
        </w:rPr>
        <w:t xml:space="preserve"> </w:t>
      </w:r>
    </w:p>
    <w:p w14:paraId="17212E80" w14:textId="631C2E11" w:rsidR="00E47CB2" w:rsidRPr="00E47CB2" w:rsidRDefault="00884E79" w:rsidP="00884E79">
      <w:pPr>
        <w:pStyle w:val="Zkladntext"/>
        <w:tabs>
          <w:tab w:val="left" w:pos="2268"/>
        </w:tabs>
        <w:rPr>
          <w:rFonts w:ascii="Arial Narrow" w:hAnsi="Arial Narrow"/>
          <w:szCs w:val="24"/>
        </w:rPr>
      </w:pPr>
      <w:r w:rsidRPr="00884E79">
        <w:rPr>
          <w:rFonts w:ascii="Arial Narrow" w:hAnsi="Arial Narrow"/>
          <w:szCs w:val="24"/>
        </w:rPr>
        <w:t>č. účtu</w:t>
      </w:r>
      <w:r w:rsidRPr="00E47CB2">
        <w:rPr>
          <w:rFonts w:ascii="Arial Narrow" w:hAnsi="Arial Narrow"/>
          <w:szCs w:val="24"/>
        </w:rPr>
        <w:t xml:space="preserve">:   </w:t>
      </w:r>
      <w:r w:rsidRPr="00E47CB2">
        <w:rPr>
          <w:rFonts w:ascii="Arial Narrow" w:hAnsi="Arial Narrow"/>
          <w:szCs w:val="24"/>
        </w:rPr>
        <w:tab/>
      </w:r>
      <w:r>
        <w:rPr>
          <w:rFonts w:ascii="Arial Narrow" w:hAnsi="Arial Narrow"/>
          <w:szCs w:val="24"/>
        </w:rPr>
        <w:tab/>
      </w:r>
      <w:r w:rsidRPr="00E47CB2">
        <w:rPr>
          <w:rFonts w:ascii="Arial Narrow" w:hAnsi="Arial Narrow"/>
          <w:szCs w:val="24"/>
          <w:highlight w:val="yellow"/>
        </w:rPr>
        <w:t>___________</w:t>
      </w:r>
      <w:r w:rsidRPr="00E47CB2">
        <w:rPr>
          <w:rFonts w:ascii="Arial Narrow" w:hAnsi="Arial Narrow"/>
          <w:szCs w:val="24"/>
        </w:rPr>
        <w:tab/>
        <w:t xml:space="preserve"> </w:t>
      </w:r>
    </w:p>
    <w:p w14:paraId="2C173245" w14:textId="19C6291C" w:rsidR="00E47CB2" w:rsidRDefault="00AA0F91" w:rsidP="00884E79">
      <w:pPr>
        <w:pStyle w:val="Zkladntext"/>
        <w:tabs>
          <w:tab w:val="left" w:pos="2268"/>
        </w:tabs>
        <w:rPr>
          <w:rFonts w:ascii="Arial Narrow" w:hAnsi="Arial Narrow"/>
          <w:szCs w:val="24"/>
        </w:rPr>
      </w:pPr>
      <w:r w:rsidRPr="00E47CB2">
        <w:rPr>
          <w:rFonts w:ascii="Arial Narrow" w:hAnsi="Arial Narrow"/>
          <w:szCs w:val="24"/>
        </w:rPr>
        <w:t>Registrace</w:t>
      </w:r>
      <w:r w:rsidR="00911768" w:rsidRPr="00E47CB2">
        <w:rPr>
          <w:rFonts w:ascii="Arial Narrow" w:hAnsi="Arial Narrow"/>
          <w:szCs w:val="24"/>
        </w:rPr>
        <w:t xml:space="preserve">:  </w:t>
      </w:r>
      <w:r w:rsidR="00911768" w:rsidRPr="00E47CB2">
        <w:rPr>
          <w:rFonts w:ascii="Arial Narrow" w:hAnsi="Arial Narrow"/>
          <w:szCs w:val="24"/>
        </w:rPr>
        <w:tab/>
      </w:r>
      <w:r w:rsidR="00884E79">
        <w:rPr>
          <w:rFonts w:ascii="Arial Narrow" w:hAnsi="Arial Narrow"/>
          <w:szCs w:val="24"/>
        </w:rPr>
        <w:tab/>
      </w:r>
      <w:r w:rsidR="006648ED" w:rsidRPr="00E47CB2">
        <w:rPr>
          <w:rFonts w:ascii="Arial Narrow" w:hAnsi="Arial Narrow"/>
          <w:szCs w:val="24"/>
          <w:highlight w:val="yellow"/>
        </w:rPr>
        <w:t>___________</w:t>
      </w:r>
    </w:p>
    <w:p w14:paraId="54361C1C" w14:textId="6223E7B8" w:rsidR="00E47CB2" w:rsidRPr="00E47CB2" w:rsidRDefault="00884E79" w:rsidP="00884E79">
      <w:pPr>
        <w:pStyle w:val="Zkladntext"/>
        <w:tabs>
          <w:tab w:val="left" w:pos="2268"/>
        </w:tabs>
        <w:rPr>
          <w:rFonts w:ascii="Arial Narrow" w:hAnsi="Arial Narrow"/>
          <w:szCs w:val="24"/>
        </w:rPr>
      </w:pPr>
      <w:r>
        <w:rPr>
          <w:rFonts w:ascii="Arial Narrow" w:hAnsi="Arial Narrow"/>
          <w:szCs w:val="24"/>
        </w:rPr>
        <w:t>Kontaktní osoba</w:t>
      </w:r>
      <w:r w:rsidR="00E47CB2" w:rsidRPr="00E47CB2">
        <w:rPr>
          <w:rFonts w:ascii="Arial Narrow" w:hAnsi="Arial Narrow"/>
          <w:szCs w:val="24"/>
        </w:rPr>
        <w:t xml:space="preserve">:   </w:t>
      </w:r>
      <w:r w:rsidR="00E47CB2" w:rsidRPr="00E47CB2">
        <w:rPr>
          <w:rFonts w:ascii="Arial Narrow" w:hAnsi="Arial Narrow"/>
          <w:szCs w:val="24"/>
        </w:rPr>
        <w:tab/>
      </w:r>
      <w:r>
        <w:rPr>
          <w:rFonts w:ascii="Arial Narrow" w:hAnsi="Arial Narrow"/>
          <w:szCs w:val="24"/>
        </w:rPr>
        <w:tab/>
      </w:r>
      <w:r w:rsidR="00E47CB2" w:rsidRPr="00E47CB2">
        <w:rPr>
          <w:rFonts w:ascii="Arial Narrow" w:hAnsi="Arial Narrow"/>
          <w:szCs w:val="24"/>
          <w:highlight w:val="yellow"/>
        </w:rPr>
        <w:t>___________</w:t>
      </w:r>
      <w:r w:rsidR="00E47CB2" w:rsidRPr="00E47CB2">
        <w:rPr>
          <w:rFonts w:ascii="Arial Narrow" w:hAnsi="Arial Narrow"/>
          <w:szCs w:val="24"/>
        </w:rPr>
        <w:tab/>
        <w:t xml:space="preserve"> </w:t>
      </w:r>
    </w:p>
    <w:p w14:paraId="3AE13517" w14:textId="35C6D0E4" w:rsidR="00E47CB2" w:rsidRDefault="00884E79" w:rsidP="00884E79">
      <w:pPr>
        <w:pStyle w:val="Zkladntext"/>
        <w:tabs>
          <w:tab w:val="left" w:pos="2268"/>
        </w:tabs>
        <w:rPr>
          <w:rFonts w:ascii="Arial Narrow" w:hAnsi="Arial Narrow"/>
          <w:szCs w:val="24"/>
        </w:rPr>
      </w:pPr>
      <w:r w:rsidRPr="00884E79">
        <w:rPr>
          <w:rFonts w:ascii="Arial Narrow" w:hAnsi="Arial Narrow"/>
          <w:szCs w:val="24"/>
        </w:rPr>
        <w:t>Telefon, mobil, fax, e-mail:</w:t>
      </w:r>
      <w:r w:rsidR="00E47CB2" w:rsidRPr="00E47CB2">
        <w:rPr>
          <w:rFonts w:ascii="Arial Narrow" w:hAnsi="Arial Narrow"/>
          <w:szCs w:val="24"/>
        </w:rPr>
        <w:t xml:space="preserve">:   </w:t>
      </w:r>
      <w:r w:rsidR="00E47CB2" w:rsidRPr="00E47CB2">
        <w:rPr>
          <w:rFonts w:ascii="Arial Narrow" w:hAnsi="Arial Narrow"/>
          <w:szCs w:val="24"/>
        </w:rPr>
        <w:tab/>
      </w:r>
      <w:r w:rsidR="00E47CB2" w:rsidRPr="00E47CB2">
        <w:rPr>
          <w:rFonts w:ascii="Arial Narrow" w:hAnsi="Arial Narrow"/>
          <w:szCs w:val="24"/>
          <w:highlight w:val="yellow"/>
        </w:rPr>
        <w:t>___________</w:t>
      </w:r>
      <w:r w:rsidR="00E47CB2" w:rsidRPr="00E47CB2">
        <w:rPr>
          <w:rFonts w:ascii="Arial Narrow" w:hAnsi="Arial Narrow"/>
          <w:szCs w:val="24"/>
        </w:rPr>
        <w:tab/>
        <w:t xml:space="preserve"> </w:t>
      </w:r>
    </w:p>
    <w:p w14:paraId="65240A01" w14:textId="77777777" w:rsidR="00CE7F63" w:rsidRDefault="00CE7F63" w:rsidP="00884E79">
      <w:pPr>
        <w:pStyle w:val="Zkladntext"/>
        <w:tabs>
          <w:tab w:val="left" w:pos="2268"/>
        </w:tabs>
        <w:rPr>
          <w:rFonts w:ascii="Arial Narrow" w:hAnsi="Arial Narrow"/>
          <w:szCs w:val="24"/>
        </w:rPr>
      </w:pPr>
    </w:p>
    <w:p w14:paraId="6CEE7CAD" w14:textId="29A2FDFD" w:rsidR="00884E79" w:rsidRPr="00884E79" w:rsidRDefault="00373CD7" w:rsidP="001A5FF1">
      <w:pPr>
        <w:pStyle w:val="Zkladntext"/>
        <w:numPr>
          <w:ilvl w:val="0"/>
          <w:numId w:val="24"/>
        </w:numPr>
        <w:tabs>
          <w:tab w:val="left" w:pos="567"/>
        </w:tabs>
        <w:spacing w:before="120"/>
        <w:rPr>
          <w:rFonts w:ascii="Arial Narrow" w:hAnsi="Arial Narrow"/>
          <w:szCs w:val="24"/>
        </w:rPr>
      </w:pPr>
      <w:r w:rsidRPr="00E47CB2">
        <w:rPr>
          <w:rFonts w:ascii="Arial Narrow" w:hAnsi="Arial Narrow"/>
          <w:szCs w:val="24"/>
        </w:rPr>
        <w:t xml:space="preserve">Statutární orgány (příp. další osoby oprávněné k podpisu smlouvy) uvedené v záhlaví smlouvy prohlašují, že jsou oprávněny v souladu s obecně závaznými právními </w:t>
      </w:r>
      <w:r w:rsidR="00423FE7" w:rsidRPr="00E47CB2">
        <w:rPr>
          <w:rFonts w:ascii="Arial Narrow" w:hAnsi="Arial Narrow"/>
          <w:szCs w:val="24"/>
        </w:rPr>
        <w:t>předpisy a </w:t>
      </w:r>
      <w:r w:rsidRPr="00E47CB2">
        <w:rPr>
          <w:rFonts w:ascii="Arial Narrow" w:hAnsi="Arial Narrow"/>
          <w:szCs w:val="24"/>
        </w:rPr>
        <w:t>vnitřními předpisy příslušné smluvní strany podepsat bez dalšího tuto smlouvu o dílo.</w:t>
      </w:r>
    </w:p>
    <w:p w14:paraId="2DF7BE88" w14:textId="1FD57A8D"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 xml:space="preserve">2. Předmět </w:t>
      </w:r>
      <w:r w:rsidR="005966AB" w:rsidRPr="00E47CB2">
        <w:rPr>
          <w:rFonts w:ascii="Arial Narrow" w:hAnsi="Arial Narrow"/>
          <w:b/>
          <w:szCs w:val="24"/>
        </w:rPr>
        <w:t>smlouvy</w:t>
      </w:r>
    </w:p>
    <w:p w14:paraId="145522FA" w14:textId="5A5D6C2B"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Zhotovitel se </w:t>
      </w:r>
      <w:r w:rsidR="00CA1DD4" w:rsidRPr="00E47CB2">
        <w:rPr>
          <w:rFonts w:ascii="Arial Narrow" w:hAnsi="Arial Narrow"/>
          <w:szCs w:val="24"/>
        </w:rPr>
        <w:t xml:space="preserve">touto smlouvou </w:t>
      </w:r>
      <w:r w:rsidRPr="00E47CB2">
        <w:rPr>
          <w:rFonts w:ascii="Arial Narrow" w:hAnsi="Arial Narrow"/>
          <w:szCs w:val="24"/>
        </w:rPr>
        <w:t>z</w:t>
      </w:r>
      <w:r w:rsidR="009E65CF" w:rsidRPr="00E47CB2">
        <w:rPr>
          <w:rFonts w:ascii="Arial Narrow" w:hAnsi="Arial Narrow"/>
          <w:szCs w:val="24"/>
        </w:rPr>
        <w:t>avazuje provést pro objednatele</w:t>
      </w:r>
      <w:r w:rsidRPr="00E47CB2">
        <w:rPr>
          <w:rFonts w:ascii="Arial Narrow" w:hAnsi="Arial Narrow"/>
          <w:szCs w:val="24"/>
        </w:rPr>
        <w:t xml:space="preserve"> dílo</w:t>
      </w:r>
      <w:r w:rsidR="00CA1DD4" w:rsidRPr="00E47CB2">
        <w:rPr>
          <w:rFonts w:ascii="Arial Narrow" w:hAnsi="Arial Narrow"/>
          <w:szCs w:val="24"/>
        </w:rPr>
        <w:t>:</w:t>
      </w:r>
    </w:p>
    <w:p w14:paraId="1FD22E83" w14:textId="7AF8EE68" w:rsidR="00911768" w:rsidRPr="00E47CB2" w:rsidRDefault="00586053" w:rsidP="00884E79">
      <w:pPr>
        <w:pStyle w:val="Zkladntext"/>
        <w:tabs>
          <w:tab w:val="left" w:pos="2268"/>
        </w:tabs>
        <w:spacing w:before="120"/>
        <w:ind w:left="2260" w:hanging="2260"/>
        <w:jc w:val="center"/>
        <w:rPr>
          <w:rFonts w:ascii="Arial Narrow" w:hAnsi="Arial Narrow"/>
          <w:b/>
          <w:szCs w:val="24"/>
        </w:rPr>
      </w:pPr>
      <w:r w:rsidRPr="00E47CB2">
        <w:rPr>
          <w:rFonts w:ascii="Arial Narrow" w:hAnsi="Arial Narrow"/>
          <w:b/>
          <w:szCs w:val="24"/>
        </w:rPr>
        <w:t>„</w:t>
      </w:r>
      <w:r w:rsidR="00AB03D3">
        <w:rPr>
          <w:rFonts w:ascii="Arial Narrow" w:hAnsi="Arial Narrow"/>
          <w:b/>
          <w:szCs w:val="24"/>
        </w:rPr>
        <w:t>Hasičská zbrojnice Blatno</w:t>
      </w:r>
      <w:r w:rsidR="00911768" w:rsidRPr="00E47CB2">
        <w:rPr>
          <w:rFonts w:ascii="Arial Narrow" w:hAnsi="Arial Narrow"/>
          <w:b/>
          <w:szCs w:val="24"/>
        </w:rPr>
        <w:t>“</w:t>
      </w:r>
    </w:p>
    <w:p w14:paraId="33F335F2" w14:textId="5698540F" w:rsidR="00294F8B" w:rsidRPr="00294F8B" w:rsidRDefault="00CA1DD4" w:rsidP="00294F8B">
      <w:pPr>
        <w:pStyle w:val="Zkladntext"/>
        <w:tabs>
          <w:tab w:val="left" w:pos="2268"/>
        </w:tabs>
        <w:spacing w:before="120"/>
        <w:rPr>
          <w:rFonts w:ascii="Arial Narrow" w:hAnsi="Arial Narrow"/>
          <w:szCs w:val="24"/>
        </w:rPr>
      </w:pPr>
      <w:r w:rsidRPr="00E47CB2">
        <w:rPr>
          <w:rFonts w:ascii="Arial Narrow" w:hAnsi="Arial Narrow"/>
          <w:szCs w:val="24"/>
        </w:rPr>
        <w:t>(dále jen</w:t>
      </w:r>
      <w:r w:rsidR="008B7878" w:rsidRPr="00E47CB2">
        <w:rPr>
          <w:rFonts w:ascii="Arial Narrow" w:hAnsi="Arial Narrow"/>
          <w:szCs w:val="24"/>
        </w:rPr>
        <w:t xml:space="preserve"> „d</w:t>
      </w:r>
      <w:r w:rsidR="006D570F" w:rsidRPr="00E47CB2">
        <w:rPr>
          <w:rFonts w:ascii="Arial Narrow" w:hAnsi="Arial Narrow"/>
          <w:szCs w:val="24"/>
        </w:rPr>
        <w:t>ílo“)</w:t>
      </w:r>
      <w:r w:rsidR="00884E79">
        <w:rPr>
          <w:rFonts w:ascii="Arial Narrow" w:hAnsi="Arial Narrow"/>
          <w:szCs w:val="24"/>
        </w:rPr>
        <w:t xml:space="preserve"> </w:t>
      </w:r>
      <w:r w:rsidR="006D570F" w:rsidRPr="00E47CB2">
        <w:rPr>
          <w:rFonts w:ascii="Arial Narrow" w:hAnsi="Arial Narrow"/>
          <w:szCs w:val="24"/>
        </w:rPr>
        <w:t xml:space="preserve">v rozsahu dle </w:t>
      </w:r>
      <w:r w:rsidR="00294F8B">
        <w:rPr>
          <w:rFonts w:ascii="Arial Narrow" w:hAnsi="Arial Narrow"/>
          <w:szCs w:val="24"/>
        </w:rPr>
        <w:t>V</w:t>
      </w:r>
      <w:r w:rsidR="00884E79">
        <w:rPr>
          <w:rFonts w:ascii="Arial Narrow" w:hAnsi="Arial Narrow"/>
          <w:szCs w:val="24"/>
        </w:rPr>
        <w:t>ýzvy</w:t>
      </w:r>
      <w:r w:rsidR="006D570F" w:rsidRPr="00E47CB2">
        <w:rPr>
          <w:rFonts w:ascii="Arial Narrow" w:hAnsi="Arial Narrow"/>
          <w:szCs w:val="24"/>
        </w:rPr>
        <w:t xml:space="preserve"> (včetně příloh) k veřejné zakázce</w:t>
      </w:r>
      <w:r w:rsidR="009B084E" w:rsidRPr="00E47CB2">
        <w:rPr>
          <w:rFonts w:ascii="Arial Narrow" w:hAnsi="Arial Narrow"/>
          <w:szCs w:val="24"/>
        </w:rPr>
        <w:t xml:space="preserve"> uveřejněné </w:t>
      </w:r>
      <w:r w:rsidR="001A7D52" w:rsidRPr="00E47CB2">
        <w:rPr>
          <w:rFonts w:ascii="Arial Narrow" w:hAnsi="Arial Narrow"/>
          <w:szCs w:val="24"/>
        </w:rPr>
        <w:t>na </w:t>
      </w:r>
      <w:r w:rsidR="00884E79">
        <w:rPr>
          <w:rFonts w:ascii="Arial Narrow" w:hAnsi="Arial Narrow"/>
          <w:szCs w:val="24"/>
        </w:rPr>
        <w:t xml:space="preserve">webových stránkách zadavatele </w:t>
      </w:r>
      <w:hyperlink r:id="rId9" w:history="1">
        <w:r w:rsidR="00AB03D3" w:rsidRPr="00542632">
          <w:rPr>
            <w:rStyle w:val="Hypertextovodkaz"/>
            <w:rFonts w:ascii="Arial Narrow" w:hAnsi="Arial Narrow"/>
            <w:szCs w:val="24"/>
          </w:rPr>
          <w:t>http://www.obec-blatno.cz/</w:t>
        </w:r>
      </w:hyperlink>
      <w:r w:rsidR="00884E79">
        <w:rPr>
          <w:rFonts w:ascii="Arial Narrow" w:hAnsi="Arial Narrow"/>
          <w:szCs w:val="24"/>
        </w:rPr>
        <w:t xml:space="preserve"> </w:t>
      </w:r>
      <w:r w:rsidR="005275EE" w:rsidRPr="00E47CB2">
        <w:rPr>
          <w:rFonts w:ascii="Arial Narrow" w:hAnsi="Arial Narrow"/>
          <w:szCs w:val="24"/>
        </w:rPr>
        <w:t xml:space="preserve">dne </w:t>
      </w:r>
      <w:proofErr w:type="gramStart"/>
      <w:r w:rsidR="00AB03D3">
        <w:rPr>
          <w:rFonts w:ascii="Arial Narrow" w:hAnsi="Arial Narrow"/>
          <w:szCs w:val="24"/>
        </w:rPr>
        <w:t>18.6</w:t>
      </w:r>
      <w:r w:rsidR="00B57F58">
        <w:rPr>
          <w:rFonts w:ascii="Arial Narrow" w:hAnsi="Arial Narrow"/>
          <w:szCs w:val="24"/>
        </w:rPr>
        <w:t>.2018</w:t>
      </w:r>
      <w:proofErr w:type="gramEnd"/>
      <w:r w:rsidR="005275EE" w:rsidRPr="00E47CB2">
        <w:rPr>
          <w:rFonts w:ascii="Arial Narrow" w:hAnsi="Arial Narrow"/>
          <w:szCs w:val="24"/>
        </w:rPr>
        <w:t xml:space="preserve"> a v souladu s nabídkou zhotovitele předloženou v</w:t>
      </w:r>
      <w:r w:rsidR="00FA6D8F" w:rsidRPr="00E47CB2">
        <w:rPr>
          <w:rFonts w:ascii="Arial Narrow" w:hAnsi="Arial Narrow"/>
          <w:szCs w:val="24"/>
        </w:rPr>
        <w:t>e</w:t>
      </w:r>
      <w:r w:rsidR="00884E79" w:rsidRPr="00884E79">
        <w:t xml:space="preserve"> </w:t>
      </w:r>
      <w:r w:rsidR="00884E79">
        <w:rPr>
          <w:rFonts w:ascii="Arial Narrow" w:hAnsi="Arial Narrow"/>
          <w:szCs w:val="24"/>
        </w:rPr>
        <w:t>v</w:t>
      </w:r>
      <w:r w:rsidR="00884E79" w:rsidRPr="00884E79">
        <w:rPr>
          <w:rFonts w:ascii="Arial Narrow" w:hAnsi="Arial Narrow"/>
          <w:szCs w:val="24"/>
        </w:rPr>
        <w:t>eřejn</w:t>
      </w:r>
      <w:r w:rsidR="00884E79">
        <w:rPr>
          <w:rFonts w:ascii="Arial Narrow" w:hAnsi="Arial Narrow"/>
          <w:szCs w:val="24"/>
        </w:rPr>
        <w:t>é</w:t>
      </w:r>
      <w:r w:rsidR="00884E79" w:rsidRPr="00884E79">
        <w:rPr>
          <w:rFonts w:ascii="Arial Narrow" w:hAnsi="Arial Narrow"/>
          <w:szCs w:val="24"/>
        </w:rPr>
        <w:t xml:space="preserve"> </w:t>
      </w:r>
      <w:r w:rsidR="00884E79">
        <w:rPr>
          <w:rFonts w:ascii="Arial Narrow" w:hAnsi="Arial Narrow"/>
          <w:szCs w:val="24"/>
        </w:rPr>
        <w:t>zakázce</w:t>
      </w:r>
      <w:r w:rsidR="00884E79" w:rsidRPr="00884E79">
        <w:rPr>
          <w:rFonts w:ascii="Arial Narrow" w:hAnsi="Arial Narrow"/>
          <w:szCs w:val="24"/>
        </w:rPr>
        <w:t xml:space="preserve"> m</w:t>
      </w:r>
      <w:r w:rsidR="00294F8B">
        <w:rPr>
          <w:rFonts w:ascii="Arial Narrow" w:hAnsi="Arial Narrow"/>
          <w:szCs w:val="24"/>
        </w:rPr>
        <w:t xml:space="preserve">alého rozsahu na stavební práce </w:t>
      </w:r>
      <w:r w:rsidR="00884E79" w:rsidRPr="00884E79">
        <w:rPr>
          <w:rFonts w:ascii="Arial Narrow" w:hAnsi="Arial Narrow"/>
          <w:szCs w:val="24"/>
        </w:rPr>
        <w:t>(dále jen „veřejná zakázka“) zadávan</w:t>
      </w:r>
      <w:r w:rsidR="00884E79">
        <w:rPr>
          <w:rFonts w:ascii="Arial Narrow" w:hAnsi="Arial Narrow"/>
          <w:szCs w:val="24"/>
        </w:rPr>
        <w:t>é</w:t>
      </w:r>
      <w:r w:rsidR="00884E79" w:rsidRPr="00884E79">
        <w:rPr>
          <w:rFonts w:ascii="Arial Narrow" w:hAnsi="Arial Narrow"/>
          <w:szCs w:val="24"/>
        </w:rPr>
        <w:t xml:space="preserve"> mimo režim zákona č. 134/2016 Sb., o zadávání veřejných zakázek (dále je „ZZVZ“)</w:t>
      </w:r>
      <w:r w:rsidR="00884E79">
        <w:rPr>
          <w:rFonts w:ascii="Arial Narrow" w:hAnsi="Arial Narrow"/>
          <w:szCs w:val="24"/>
        </w:rPr>
        <w:t xml:space="preserve">, ale v souladu s ustanovením </w:t>
      </w:r>
      <w:r w:rsidR="00884E79" w:rsidRPr="00884E79">
        <w:rPr>
          <w:rFonts w:ascii="Arial Narrow" w:hAnsi="Arial Narrow"/>
          <w:szCs w:val="24"/>
        </w:rPr>
        <w:t>§ 6 a § 31 ZZVZ</w:t>
      </w:r>
      <w:r w:rsidR="00294F8B">
        <w:rPr>
          <w:rFonts w:ascii="Arial Narrow" w:hAnsi="Arial Narrow"/>
          <w:szCs w:val="24"/>
        </w:rPr>
        <w:t>.</w:t>
      </w:r>
    </w:p>
    <w:p w14:paraId="26D3BF6B" w14:textId="503B48A0" w:rsidR="00294F8B" w:rsidRDefault="00294F8B" w:rsidP="00294F8B">
      <w:pPr>
        <w:pStyle w:val="Zkladntext"/>
        <w:tabs>
          <w:tab w:val="left" w:pos="2268"/>
        </w:tabs>
        <w:spacing w:before="120"/>
        <w:rPr>
          <w:rFonts w:ascii="Arial Narrow" w:hAnsi="Arial Narrow"/>
          <w:szCs w:val="24"/>
        </w:rPr>
      </w:pPr>
      <w:r w:rsidRPr="00884E79">
        <w:rPr>
          <w:rFonts w:ascii="Arial Narrow" w:hAnsi="Arial Narrow"/>
          <w:szCs w:val="24"/>
        </w:rPr>
        <w:lastRenderedPageBreak/>
        <w:t xml:space="preserve">Dílo je realizováno </w:t>
      </w:r>
      <w:r w:rsidR="003406C4" w:rsidRPr="003406C4">
        <w:rPr>
          <w:rFonts w:ascii="Arial Narrow" w:hAnsi="Arial Narrow"/>
          <w:szCs w:val="24"/>
        </w:rPr>
        <w:t>v rámci projektu (identifikační číslo: 129D663001100, identifikační číslo EIS: 129663-17-00251) spolufinancovaného ze státního rozpočtu prostřednictvím dotačního programu 129 660 Údržba a obnova kulturních a venkovských prvků pro rok 2017, Podpr</w:t>
      </w:r>
      <w:r w:rsidR="003406C4">
        <w:rPr>
          <w:rFonts w:ascii="Arial Narrow" w:hAnsi="Arial Narrow"/>
          <w:szCs w:val="24"/>
        </w:rPr>
        <w:t xml:space="preserve">ogramu 129 663 Údržba a obnova </w:t>
      </w:r>
      <w:r w:rsidR="003406C4" w:rsidRPr="003406C4">
        <w:rPr>
          <w:rFonts w:ascii="Arial Narrow" w:hAnsi="Arial Narrow"/>
          <w:szCs w:val="24"/>
        </w:rPr>
        <w:t>významných zemědělských historických dominant jedinečného charakteru a historických zbrojnic.</w:t>
      </w:r>
    </w:p>
    <w:p w14:paraId="69DBA59F" w14:textId="77777777" w:rsidR="003406C4" w:rsidRDefault="003406C4" w:rsidP="003406C4">
      <w:pPr>
        <w:autoSpaceDE w:val="0"/>
        <w:autoSpaceDN w:val="0"/>
        <w:adjustRightInd w:val="0"/>
        <w:jc w:val="both"/>
        <w:rPr>
          <w:rFonts w:ascii="Arial Narrow" w:hAnsi="Arial Narrow"/>
          <w:color w:val="000000"/>
          <w:sz w:val="24"/>
          <w:szCs w:val="24"/>
        </w:rPr>
      </w:pPr>
    </w:p>
    <w:p w14:paraId="6E5DB723" w14:textId="0112F4F9" w:rsidR="003406C4" w:rsidRPr="003406C4" w:rsidRDefault="003406C4" w:rsidP="003406C4">
      <w:pPr>
        <w:autoSpaceDE w:val="0"/>
        <w:autoSpaceDN w:val="0"/>
        <w:adjustRightInd w:val="0"/>
        <w:jc w:val="both"/>
        <w:rPr>
          <w:rFonts w:ascii="Arial Narrow" w:hAnsi="Arial Narrow"/>
          <w:sz w:val="24"/>
          <w:szCs w:val="24"/>
          <w:lang w:eastAsia="ar-SA"/>
        </w:rPr>
      </w:pPr>
      <w:r w:rsidRPr="003406C4">
        <w:rPr>
          <w:rFonts w:ascii="Arial Narrow" w:hAnsi="Arial Narrow"/>
          <w:color w:val="000000"/>
          <w:sz w:val="24"/>
          <w:szCs w:val="24"/>
        </w:rPr>
        <w:t>Pře</w:t>
      </w:r>
      <w:r w:rsidRPr="003406C4">
        <w:rPr>
          <w:rFonts w:ascii="Arial Narrow" w:hAnsi="Arial Narrow" w:cs="Arial"/>
          <w:sz w:val="24"/>
          <w:szCs w:val="24"/>
          <w:lang w:eastAsia="ar-SA"/>
        </w:rPr>
        <w:t xml:space="preserve">dmětem plnění jsou stavební práce, terénní úpravy a dodávky spojené s provedením </w:t>
      </w:r>
      <w:r w:rsidR="0017217E">
        <w:rPr>
          <w:rFonts w:ascii="Arial Narrow" w:hAnsi="Arial Narrow" w:cs="Arial"/>
          <w:sz w:val="24"/>
          <w:szCs w:val="24"/>
          <w:lang w:eastAsia="ar-SA"/>
        </w:rPr>
        <w:t>díla</w:t>
      </w:r>
      <w:r w:rsidRPr="003406C4">
        <w:rPr>
          <w:rFonts w:ascii="Arial Narrow" w:hAnsi="Arial Narrow" w:cs="Arial"/>
          <w:sz w:val="24"/>
          <w:szCs w:val="24"/>
          <w:lang w:eastAsia="ar-SA"/>
        </w:rPr>
        <w:t xml:space="preserve"> </w:t>
      </w:r>
      <w:r w:rsidRPr="003406C4">
        <w:rPr>
          <w:rFonts w:ascii="Arial Narrow" w:hAnsi="Arial Narrow" w:cs="Arial"/>
          <w:b/>
          <w:sz w:val="24"/>
          <w:szCs w:val="24"/>
          <w:lang w:eastAsia="ar-SA"/>
        </w:rPr>
        <w:t>„Hasičská zbrojnice Blatno“</w:t>
      </w:r>
      <w:r w:rsidRPr="003406C4">
        <w:rPr>
          <w:rFonts w:ascii="Arial Narrow" w:hAnsi="Arial Narrow" w:cs="Arial"/>
          <w:sz w:val="24"/>
          <w:szCs w:val="24"/>
          <w:lang w:eastAsia="ar-SA"/>
        </w:rPr>
        <w:t xml:space="preserve">. Jedná se o opravu objektu hasičské zbrojnice vč. terénních úprav u objektu. Stavební úpravy zahrnují stavebně technické práce, a to zednické práce - oprava vnitřních omítek, oprava stávající zídky, odvod dešťové vody a terénní úpravy, s cílem vytvořit odpovídající zázemí místnímu SDH Blatno. </w:t>
      </w:r>
    </w:p>
    <w:p w14:paraId="1C47AA1C" w14:textId="77777777" w:rsidR="003406C4" w:rsidRPr="003406C4" w:rsidRDefault="003406C4" w:rsidP="003406C4">
      <w:pPr>
        <w:autoSpaceDE w:val="0"/>
        <w:autoSpaceDN w:val="0"/>
        <w:adjustRightInd w:val="0"/>
        <w:jc w:val="both"/>
        <w:rPr>
          <w:rFonts w:ascii="Arial Narrow" w:hAnsi="Arial Narrow" w:cs="Arial"/>
          <w:sz w:val="22"/>
          <w:szCs w:val="22"/>
          <w:lang w:eastAsia="ar-SA"/>
        </w:rPr>
      </w:pPr>
    </w:p>
    <w:p w14:paraId="0455C7B9" w14:textId="6C5D62CC" w:rsidR="003406C4" w:rsidRPr="003406C4" w:rsidRDefault="003406C4" w:rsidP="003406C4">
      <w:pPr>
        <w:autoSpaceDE w:val="0"/>
        <w:autoSpaceDN w:val="0"/>
        <w:adjustRightInd w:val="0"/>
        <w:jc w:val="both"/>
        <w:rPr>
          <w:rFonts w:ascii="Arial Narrow" w:hAnsi="Arial Narrow"/>
          <w:noProof/>
          <w:color w:val="000000"/>
          <w:sz w:val="24"/>
          <w:szCs w:val="24"/>
          <w:lang w:eastAsia="en-US"/>
        </w:rPr>
      </w:pPr>
      <w:r w:rsidRPr="003406C4">
        <w:rPr>
          <w:rFonts w:ascii="Arial Narrow" w:hAnsi="Arial Narrow"/>
          <w:noProof/>
          <w:color w:val="000000"/>
          <w:sz w:val="24"/>
          <w:szCs w:val="24"/>
          <w:lang w:eastAsia="en-US"/>
        </w:rPr>
        <w:t xml:space="preserve">V předmětu </w:t>
      </w:r>
      <w:r w:rsidR="0017217E">
        <w:rPr>
          <w:rFonts w:ascii="Arial Narrow" w:hAnsi="Arial Narrow"/>
          <w:noProof/>
          <w:color w:val="000000"/>
          <w:sz w:val="24"/>
          <w:szCs w:val="24"/>
          <w:lang w:eastAsia="en-US"/>
        </w:rPr>
        <w:t>díla</w:t>
      </w:r>
      <w:r w:rsidRPr="003406C4">
        <w:rPr>
          <w:rFonts w:ascii="Arial Narrow" w:hAnsi="Arial Narrow"/>
          <w:noProof/>
          <w:color w:val="000000"/>
          <w:sz w:val="24"/>
          <w:szCs w:val="24"/>
          <w:lang w:eastAsia="en-US"/>
        </w:rPr>
        <w:t xml:space="preserve"> jde o úplné a bezvadné kompletní provedení </w:t>
      </w:r>
      <w:r w:rsidRPr="003406C4">
        <w:rPr>
          <w:rFonts w:ascii="Arial Narrow" w:hAnsi="Arial Narrow"/>
          <w:color w:val="000000"/>
          <w:sz w:val="24"/>
          <w:szCs w:val="24"/>
        </w:rPr>
        <w:t xml:space="preserve">všech stavebních prací, konstrukcí a terénních úprav, včetně dodávek potřebných materiálů a zařízení nezbytných pro řádné dokončení díla. Dále se jedná o kompletní provedení všech činností souvisejících s dodávkou stavebních prací a konstrukcí jejichž provedení je pro řádné dokončení díla nezbytné (např. ochrana stávajících inženýrských sítí, zařízení staveniště, bezpečnostní opatření, apod.). </w:t>
      </w:r>
      <w:r w:rsidRPr="003406C4">
        <w:rPr>
          <w:rFonts w:ascii="Arial Narrow" w:hAnsi="Arial Narrow"/>
          <w:noProof/>
          <w:color w:val="000000"/>
          <w:sz w:val="24"/>
          <w:szCs w:val="24"/>
          <w:lang w:eastAsia="en-US"/>
        </w:rPr>
        <w:t xml:space="preserve"> </w:t>
      </w:r>
      <w:r w:rsidR="0017217E">
        <w:rPr>
          <w:rFonts w:ascii="Arial Narrow" w:hAnsi="Arial Narrow"/>
          <w:b/>
          <w:noProof/>
          <w:color w:val="000000"/>
          <w:sz w:val="24"/>
          <w:szCs w:val="24"/>
          <w:lang w:eastAsia="en-US"/>
        </w:rPr>
        <w:t>Dílo bude zhotovitelem zabezpečeno</w:t>
      </w:r>
      <w:r w:rsidRPr="003406C4">
        <w:rPr>
          <w:rFonts w:ascii="Arial Narrow" w:hAnsi="Arial Narrow"/>
          <w:b/>
          <w:noProof/>
          <w:color w:val="000000"/>
          <w:sz w:val="24"/>
          <w:szCs w:val="24"/>
          <w:lang w:eastAsia="en-US"/>
        </w:rPr>
        <w:t xml:space="preserve"> v celém rozsahu</w:t>
      </w:r>
      <w:r w:rsidRPr="003406C4">
        <w:rPr>
          <w:rFonts w:ascii="Arial Narrow" w:hAnsi="Arial Narrow"/>
          <w:noProof/>
          <w:color w:val="000000"/>
          <w:sz w:val="24"/>
          <w:szCs w:val="24"/>
          <w:lang w:eastAsia="en-US"/>
        </w:rPr>
        <w:t>.</w:t>
      </w:r>
    </w:p>
    <w:p w14:paraId="204338A3" w14:textId="7EF8968D" w:rsidR="006A345E" w:rsidRDefault="006A345E" w:rsidP="006A345E">
      <w:pPr>
        <w:pStyle w:val="Zkladntext"/>
        <w:tabs>
          <w:tab w:val="left" w:pos="2268"/>
        </w:tabs>
        <w:spacing w:before="120"/>
        <w:rPr>
          <w:rFonts w:ascii="Arial Narrow" w:hAnsi="Arial Narrow"/>
          <w:szCs w:val="24"/>
        </w:rPr>
      </w:pPr>
      <w:r w:rsidRPr="00E47CB2">
        <w:rPr>
          <w:rFonts w:ascii="Arial Narrow" w:hAnsi="Arial Narrow"/>
          <w:szCs w:val="24"/>
        </w:rPr>
        <w:t>Veškeré odborné práce budou prováděny pouze kvalifikovanými, odborně způsobilými a proškolenými pracovníky.</w:t>
      </w:r>
    </w:p>
    <w:p w14:paraId="611E2833" w14:textId="0C5EEAA0" w:rsidR="006A345E" w:rsidRPr="005B57AA" w:rsidRDefault="00911768" w:rsidP="00B4641C">
      <w:pPr>
        <w:pStyle w:val="Zkladntext"/>
        <w:numPr>
          <w:ilvl w:val="0"/>
          <w:numId w:val="23"/>
        </w:numPr>
        <w:tabs>
          <w:tab w:val="left" w:pos="567"/>
        </w:tabs>
        <w:spacing w:before="120"/>
        <w:rPr>
          <w:rFonts w:ascii="Arial Narrow" w:hAnsi="Arial Narrow"/>
          <w:noProof/>
          <w:szCs w:val="24"/>
          <w:lang w:val="en-US" w:eastAsia="en-US"/>
        </w:rPr>
      </w:pPr>
      <w:r w:rsidRPr="005B57AA">
        <w:rPr>
          <w:rFonts w:ascii="Arial Narrow" w:hAnsi="Arial Narrow"/>
          <w:szCs w:val="24"/>
        </w:rPr>
        <w:t>Dílo provede zhotovitel</w:t>
      </w:r>
      <w:r w:rsidR="005275EE" w:rsidRPr="005B57AA">
        <w:rPr>
          <w:rFonts w:ascii="Arial Narrow" w:hAnsi="Arial Narrow"/>
          <w:szCs w:val="24"/>
        </w:rPr>
        <w:t xml:space="preserve"> na svůj náklad a na své nebezpečí</w:t>
      </w:r>
      <w:r w:rsidRPr="005B57AA">
        <w:rPr>
          <w:rFonts w:ascii="Arial Narrow" w:hAnsi="Arial Narrow"/>
          <w:szCs w:val="24"/>
        </w:rPr>
        <w:t xml:space="preserve"> dle této smlouvy. Dílo bude provedeno </w:t>
      </w:r>
      <w:r w:rsidR="0075662F" w:rsidRPr="005B57AA">
        <w:rPr>
          <w:rFonts w:ascii="Arial Narrow" w:hAnsi="Arial Narrow"/>
          <w:szCs w:val="24"/>
        </w:rPr>
        <w:t xml:space="preserve">ve shodě s požadavky </w:t>
      </w:r>
      <w:r w:rsidR="00CC1F2F" w:rsidRPr="005B57AA">
        <w:rPr>
          <w:rFonts w:ascii="Arial Narrow" w:hAnsi="Arial Narrow"/>
          <w:szCs w:val="24"/>
        </w:rPr>
        <w:t>ob</w:t>
      </w:r>
      <w:r w:rsidR="006A345E" w:rsidRPr="005B57AA">
        <w:rPr>
          <w:rFonts w:ascii="Arial Narrow" w:hAnsi="Arial Narrow"/>
          <w:szCs w:val="24"/>
        </w:rPr>
        <w:t xml:space="preserve">jednatele v rozsahu </w:t>
      </w:r>
      <w:r w:rsidR="007C7CB4" w:rsidRPr="005B57AA">
        <w:rPr>
          <w:rFonts w:ascii="Arial Narrow" w:hAnsi="Arial Narrow"/>
          <w:szCs w:val="24"/>
        </w:rPr>
        <w:t>oceněn</w:t>
      </w:r>
      <w:r w:rsidR="006A345E" w:rsidRPr="005B57AA">
        <w:rPr>
          <w:rFonts w:ascii="Arial Narrow" w:hAnsi="Arial Narrow"/>
          <w:szCs w:val="24"/>
        </w:rPr>
        <w:t>ého</w:t>
      </w:r>
      <w:r w:rsidR="007C7CB4" w:rsidRPr="005B57AA">
        <w:rPr>
          <w:rFonts w:ascii="Arial Narrow" w:hAnsi="Arial Narrow"/>
          <w:szCs w:val="24"/>
        </w:rPr>
        <w:t xml:space="preserve"> </w:t>
      </w:r>
      <w:r w:rsidR="003406C4">
        <w:rPr>
          <w:rFonts w:ascii="Arial Narrow" w:hAnsi="Arial Narrow"/>
          <w:szCs w:val="24"/>
        </w:rPr>
        <w:t>výkazu</w:t>
      </w:r>
      <w:r w:rsidR="00B4641C" w:rsidRPr="00B4641C">
        <w:rPr>
          <w:rFonts w:ascii="Arial Narrow" w:hAnsi="Arial Narrow"/>
          <w:szCs w:val="24"/>
        </w:rPr>
        <w:t xml:space="preserve"> výměr</w:t>
      </w:r>
      <w:r w:rsidR="006A345E" w:rsidRPr="005B57AA">
        <w:rPr>
          <w:rFonts w:ascii="Arial Narrow" w:hAnsi="Arial Narrow"/>
          <w:szCs w:val="24"/>
        </w:rPr>
        <w:t xml:space="preserve">. </w:t>
      </w:r>
    </w:p>
    <w:p w14:paraId="0D61BFA0" w14:textId="5CF91AAC" w:rsidR="00DA6F09" w:rsidRPr="00E47CB2" w:rsidRDefault="00DA6F09" w:rsidP="006A345E">
      <w:pPr>
        <w:pStyle w:val="Zkladntext"/>
        <w:tabs>
          <w:tab w:val="left" w:pos="567"/>
        </w:tabs>
        <w:spacing w:before="120"/>
        <w:rPr>
          <w:rFonts w:ascii="Arial Narrow" w:hAnsi="Arial Narrow"/>
          <w:szCs w:val="24"/>
        </w:rPr>
      </w:pPr>
      <w:r w:rsidRPr="00E47CB2">
        <w:rPr>
          <w:rFonts w:ascii="Arial Narrow" w:hAnsi="Arial Narrow"/>
          <w:szCs w:val="24"/>
        </w:rPr>
        <w:t>Zhotovitel postupuje při provádění díla samostatně při respektování zejména:</w:t>
      </w:r>
    </w:p>
    <w:p w14:paraId="064DF59E" w14:textId="77777777" w:rsidR="002258BC" w:rsidRPr="00E47CB2"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předpisů, technických norem, vzorových listů, technologií, výrobních předpisů</w:t>
      </w:r>
      <w:r w:rsidR="002258BC" w:rsidRPr="00E47CB2">
        <w:rPr>
          <w:rFonts w:ascii="Arial Narrow" w:hAnsi="Arial Narrow"/>
          <w:szCs w:val="24"/>
        </w:rPr>
        <w:t xml:space="preserve"> a jiných závazných pokynů;</w:t>
      </w:r>
    </w:p>
    <w:p w14:paraId="6338DA7E" w14:textId="464C6048" w:rsidR="00CD6845" w:rsidRPr="00E47CB2" w:rsidRDefault="00CD6845"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ostatních závazných norem a obecně závazných právních předpisů</w:t>
      </w:r>
      <w:r w:rsidR="00AF5316" w:rsidRPr="00E47CB2">
        <w:rPr>
          <w:rFonts w:ascii="Arial Narrow" w:hAnsi="Arial Narrow"/>
          <w:szCs w:val="24"/>
        </w:rPr>
        <w:t>;</w:t>
      </w:r>
    </w:p>
    <w:p w14:paraId="1739E65C" w14:textId="28BEABBA" w:rsidR="00DA6F09" w:rsidRPr="00E47CB2"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požadavků stanov</w:t>
      </w:r>
      <w:r w:rsidR="00AF5316" w:rsidRPr="00E47CB2">
        <w:rPr>
          <w:rFonts w:ascii="Arial Narrow" w:hAnsi="Arial Narrow"/>
          <w:szCs w:val="24"/>
        </w:rPr>
        <w:t>ených k tomu oprávněnými orgány;</w:t>
      </w:r>
    </w:p>
    <w:p w14:paraId="2F04DBF2" w14:textId="585FC3D1" w:rsidR="00DA6F09" w:rsidRPr="00E47CB2"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příkazů objednatele (ustanovení § 2594 tím není dotčeno).</w:t>
      </w:r>
    </w:p>
    <w:p w14:paraId="15D413A5" w14:textId="1519D843"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Součástí </w:t>
      </w:r>
      <w:r w:rsidR="0017217E">
        <w:rPr>
          <w:rFonts w:ascii="Arial Narrow" w:hAnsi="Arial Narrow"/>
          <w:szCs w:val="24"/>
        </w:rPr>
        <w:t xml:space="preserve">díla </w:t>
      </w:r>
      <w:r w:rsidRPr="00E47CB2">
        <w:rPr>
          <w:rFonts w:ascii="Arial Narrow" w:hAnsi="Arial Narrow"/>
          <w:szCs w:val="24"/>
        </w:rPr>
        <w:t>je dále:</w:t>
      </w:r>
    </w:p>
    <w:p w14:paraId="0B3E51C2" w14:textId="77777777" w:rsidR="003406C4" w:rsidRPr="003406C4" w:rsidRDefault="003406C4" w:rsidP="003406C4">
      <w:pPr>
        <w:numPr>
          <w:ilvl w:val="1"/>
          <w:numId w:val="31"/>
        </w:numPr>
        <w:tabs>
          <w:tab w:val="left" w:pos="1418"/>
        </w:tabs>
        <w:jc w:val="both"/>
        <w:rPr>
          <w:rFonts w:ascii="Arial Narrow" w:hAnsi="Arial Narrow"/>
          <w:noProof/>
          <w:sz w:val="24"/>
          <w:szCs w:val="24"/>
          <w:lang w:eastAsia="en-US"/>
        </w:rPr>
      </w:pPr>
      <w:r w:rsidRPr="003406C4">
        <w:rPr>
          <w:rFonts w:ascii="Arial Narrow" w:hAnsi="Arial Narrow"/>
          <w:noProof/>
          <w:sz w:val="24"/>
          <w:szCs w:val="24"/>
          <w:lang w:eastAsia="en-US"/>
        </w:rPr>
        <w:t>zajistit a provést všechna opatření organizačního a stavebně technologického charakteru k řádnému provedení předmětu díla;</w:t>
      </w:r>
    </w:p>
    <w:p w14:paraId="70D33D4A" w14:textId="77777777" w:rsidR="003406C4" w:rsidRPr="003406C4" w:rsidRDefault="003406C4" w:rsidP="003406C4">
      <w:pPr>
        <w:numPr>
          <w:ilvl w:val="1"/>
          <w:numId w:val="31"/>
        </w:numPr>
        <w:tabs>
          <w:tab w:val="left" w:pos="1418"/>
        </w:tabs>
        <w:jc w:val="both"/>
        <w:rPr>
          <w:rFonts w:ascii="Arial Narrow" w:hAnsi="Arial Narrow"/>
          <w:noProof/>
          <w:sz w:val="24"/>
          <w:szCs w:val="24"/>
          <w:lang w:eastAsia="en-US"/>
        </w:rPr>
      </w:pPr>
      <w:r w:rsidRPr="003406C4">
        <w:rPr>
          <w:rFonts w:ascii="Arial Narrow" w:hAnsi="Arial Narrow"/>
          <w:noProof/>
          <w:sz w:val="24"/>
          <w:szCs w:val="24"/>
          <w:lang w:eastAsia="en-US"/>
        </w:rPr>
        <w:t>vytýčení stavby a inženýrských sítí dotčených stavbou;</w:t>
      </w:r>
    </w:p>
    <w:p w14:paraId="72E33A76" w14:textId="77777777" w:rsidR="003406C4" w:rsidRPr="003406C4" w:rsidRDefault="003406C4" w:rsidP="003406C4">
      <w:pPr>
        <w:numPr>
          <w:ilvl w:val="1"/>
          <w:numId w:val="31"/>
        </w:numPr>
        <w:tabs>
          <w:tab w:val="left" w:pos="1418"/>
        </w:tabs>
        <w:jc w:val="both"/>
        <w:rPr>
          <w:rFonts w:ascii="Arial Narrow" w:hAnsi="Arial Narrow"/>
          <w:noProof/>
          <w:sz w:val="24"/>
          <w:szCs w:val="24"/>
          <w:lang w:eastAsia="en-US"/>
        </w:rPr>
      </w:pPr>
      <w:r w:rsidRPr="003406C4">
        <w:rPr>
          <w:rFonts w:ascii="Arial Narrow" w:hAnsi="Arial Narrow"/>
          <w:noProof/>
          <w:sz w:val="24"/>
          <w:szCs w:val="24"/>
          <w:lang w:eastAsia="en-US"/>
        </w:rPr>
        <w:t>ochrana stávajících inženýrských sítí;</w:t>
      </w:r>
    </w:p>
    <w:p w14:paraId="1246C75E"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vybudování, provoz a odstranění zařízení staveniště;</w:t>
      </w:r>
    </w:p>
    <w:p w14:paraId="405B166C"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zajistit úklid stanoviště ke dni předání a převzetí díla objednatelem;</w:t>
      </w:r>
    </w:p>
    <w:p w14:paraId="01780CB2"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 xml:space="preserve">zajistit čistotu v místě realizace předmětu plnění a v jeho okolí; </w:t>
      </w:r>
    </w:p>
    <w:p w14:paraId="758BCBDF"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zaškolení obsluhy;</w:t>
      </w:r>
    </w:p>
    <w:p w14:paraId="0F192799"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 xml:space="preserve">zajistit bezpečnou manipulaci s odpady; </w:t>
      </w:r>
    </w:p>
    <w:p w14:paraId="5310C1B8"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 xml:space="preserve">zajistit odvoz, uložení a likvidaci odpadů v souladu s příslušnými právními předpisy; </w:t>
      </w:r>
    </w:p>
    <w:p w14:paraId="44E47EF8"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 xml:space="preserve">přijmout veškerá opatření k zajištění bezpečnosti lidí a majetku, požární ochrany a ochrany životního prostředí; </w:t>
      </w:r>
    </w:p>
    <w:p w14:paraId="0CE7C2BE" w14:textId="77777777" w:rsidR="003406C4" w:rsidRPr="003406C4" w:rsidRDefault="003406C4" w:rsidP="003406C4">
      <w:pPr>
        <w:numPr>
          <w:ilvl w:val="1"/>
          <w:numId w:val="31"/>
        </w:numPr>
        <w:tabs>
          <w:tab w:val="left" w:pos="1418"/>
        </w:tabs>
        <w:jc w:val="both"/>
        <w:rPr>
          <w:rFonts w:ascii="Arial Narrow" w:hAnsi="Arial Narrow"/>
          <w:noProof/>
          <w:sz w:val="24"/>
          <w:szCs w:val="24"/>
          <w:lang w:val="en-US" w:eastAsia="en-US"/>
        </w:rPr>
      </w:pPr>
      <w:r w:rsidRPr="003406C4">
        <w:rPr>
          <w:rFonts w:ascii="Arial Narrow" w:hAnsi="Arial Narrow"/>
          <w:noProof/>
          <w:sz w:val="24"/>
          <w:szCs w:val="24"/>
          <w:lang w:val="en-US" w:eastAsia="en-US"/>
        </w:rPr>
        <w:t>zajištění veškerých dokladů nutných k předání díla a požadovaných zákony a předpisy, zajistit všechny nezbytné zkoušky, atesty materiálů a výrobků, revize, prohlášení o shodách podle ČSN a případných jiných právních nebo technických předpisů platných v době provádění a předání díla, kterými bude prokázáno dosažení předepsané kvality a předepsaných technických parametrů díla.</w:t>
      </w:r>
    </w:p>
    <w:p w14:paraId="1998C1E1" w14:textId="7436D4B1" w:rsidR="00BC3A6D" w:rsidRPr="00E47CB2" w:rsidRDefault="00BC3A6D"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Správní rozhodnutí pro </w:t>
      </w:r>
      <w:r w:rsidR="006124FF" w:rsidRPr="00E47CB2">
        <w:rPr>
          <w:rFonts w:ascii="Arial Narrow" w:hAnsi="Arial Narrow"/>
          <w:szCs w:val="24"/>
        </w:rPr>
        <w:t xml:space="preserve">případnou </w:t>
      </w:r>
      <w:r w:rsidRPr="00E47CB2">
        <w:rPr>
          <w:rFonts w:ascii="Arial Narrow" w:hAnsi="Arial Narrow"/>
          <w:szCs w:val="24"/>
        </w:rPr>
        <w:t>uzavírku komunikací nebo povolení k omezení provozu a jejich realizaci, stejně jako veškerá další povolení k užívání veřejných ploch dotčených prováděním díla zabezpečuje podle postupu prací zhotovitel.</w:t>
      </w:r>
    </w:p>
    <w:p w14:paraId="2D281FA1" w14:textId="302668DA" w:rsidR="00131667" w:rsidRPr="00E47CB2" w:rsidRDefault="00131667"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Veškerý materiál zajišťuje zhotovitel, cena materiálu je zahrnuta v ceně díla.</w:t>
      </w:r>
    </w:p>
    <w:p w14:paraId="29525703" w14:textId="12D5F4ED"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lastRenderedPageBreak/>
        <w:t>Objednatel se zavazuje dílo prosté vad a nedodě</w:t>
      </w:r>
      <w:r w:rsidR="00AA0F91" w:rsidRPr="00E47CB2">
        <w:rPr>
          <w:rFonts w:ascii="Arial Narrow" w:hAnsi="Arial Narrow"/>
          <w:szCs w:val="24"/>
        </w:rPr>
        <w:t>lků bránících provozu převzít a </w:t>
      </w:r>
      <w:r w:rsidRPr="00E47CB2">
        <w:rPr>
          <w:rFonts w:ascii="Arial Narrow" w:hAnsi="Arial Narrow"/>
          <w:szCs w:val="24"/>
        </w:rPr>
        <w:t>zaplatit zhotoviteli cenu za jeho provedení za podmínek uvedených v této smlouvě.</w:t>
      </w:r>
    </w:p>
    <w:p w14:paraId="33261A1F" w14:textId="7D2B451A" w:rsidR="009E1E0C" w:rsidRPr="00E47CB2" w:rsidRDefault="00131667"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V případě, že v důsledku nových skutečností, které se objeví v průběhu realizace stavby, vyvstane nutnost provést vícepráce nad ráme</w:t>
      </w:r>
      <w:r w:rsidR="007573B4" w:rsidRPr="00E47CB2">
        <w:rPr>
          <w:rFonts w:ascii="Arial Narrow" w:hAnsi="Arial Narrow"/>
          <w:szCs w:val="24"/>
        </w:rPr>
        <w:t>c plnění stanoveného Smlouvou o </w:t>
      </w:r>
      <w:r w:rsidR="00911768" w:rsidRPr="00E47CB2">
        <w:rPr>
          <w:rFonts w:ascii="Arial Narrow" w:hAnsi="Arial Narrow"/>
          <w:szCs w:val="24"/>
        </w:rPr>
        <w:t>dílo, uzavřou smluvní strany dodatek ke smlouvě</w:t>
      </w:r>
      <w:r w:rsidR="00AA0F91" w:rsidRPr="00E47CB2">
        <w:rPr>
          <w:rFonts w:ascii="Arial Narrow" w:hAnsi="Arial Narrow"/>
          <w:szCs w:val="24"/>
        </w:rPr>
        <w:t>,</w:t>
      </w:r>
      <w:r w:rsidR="00911768" w:rsidRPr="00E47CB2">
        <w:rPr>
          <w:rFonts w:ascii="Arial Narrow" w:hAnsi="Arial Narrow"/>
          <w:szCs w:val="24"/>
        </w:rPr>
        <w:t xml:space="preserve"> v němž dohodnou jejich rozsah, termín plnění, cenu za jejich provedení a ev. další podm</w:t>
      </w:r>
      <w:r w:rsidR="009E1E0C" w:rsidRPr="00E47CB2">
        <w:rPr>
          <w:rFonts w:ascii="Arial Narrow" w:hAnsi="Arial Narrow"/>
          <w:szCs w:val="24"/>
        </w:rPr>
        <w:t>ínky.</w:t>
      </w:r>
    </w:p>
    <w:p w14:paraId="2BA3DE45" w14:textId="6AA1CB9E" w:rsidR="009E1E0C" w:rsidRDefault="00131667"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 </w:t>
      </w:r>
      <w:r w:rsidR="000A2DF9" w:rsidRPr="00E47CB2">
        <w:rPr>
          <w:rFonts w:ascii="Arial Narrow" w:hAnsi="Arial Narrow"/>
          <w:szCs w:val="24"/>
        </w:rPr>
        <w:t>Dodatečné stavební práce budou zadány v souladu se</w:t>
      </w:r>
      <w:r w:rsidR="00C40C04" w:rsidRPr="00E47CB2">
        <w:rPr>
          <w:rFonts w:ascii="Arial Narrow" w:hAnsi="Arial Narrow"/>
          <w:szCs w:val="24"/>
        </w:rPr>
        <w:t xml:space="preserve"> zákonem č. </w:t>
      </w:r>
      <w:r w:rsidR="00CC1F2F">
        <w:rPr>
          <w:rFonts w:ascii="Arial Narrow" w:hAnsi="Arial Narrow"/>
          <w:szCs w:val="24"/>
        </w:rPr>
        <w:t>134</w:t>
      </w:r>
      <w:r w:rsidR="00C40C04" w:rsidRPr="00E47CB2">
        <w:rPr>
          <w:rFonts w:ascii="Arial Narrow" w:hAnsi="Arial Narrow"/>
          <w:szCs w:val="24"/>
        </w:rPr>
        <w:t xml:space="preserve">/2006 Sb., </w:t>
      </w:r>
      <w:r w:rsidR="00CC1F2F" w:rsidRPr="00CC1F2F">
        <w:rPr>
          <w:rFonts w:ascii="Arial Narrow" w:hAnsi="Arial Narrow"/>
          <w:szCs w:val="24"/>
        </w:rPr>
        <w:t xml:space="preserve">o zadávání veřejných zakázek </w:t>
      </w:r>
      <w:r w:rsidR="00C40C04" w:rsidRPr="00E47CB2">
        <w:rPr>
          <w:rFonts w:ascii="Arial Narrow" w:hAnsi="Arial Narrow"/>
          <w:szCs w:val="24"/>
        </w:rPr>
        <w:t>o veřejných zakázkách, v platném znění (dále jen „</w:t>
      </w:r>
      <w:r w:rsidR="00501508">
        <w:rPr>
          <w:rFonts w:ascii="Arial Narrow" w:hAnsi="Arial Narrow"/>
          <w:szCs w:val="24"/>
        </w:rPr>
        <w:t>ZZV</w:t>
      </w:r>
      <w:r w:rsidR="00C40C04" w:rsidRPr="00E47CB2">
        <w:rPr>
          <w:rFonts w:ascii="Arial Narrow" w:hAnsi="Arial Narrow"/>
          <w:szCs w:val="24"/>
        </w:rPr>
        <w:t>Z“).</w:t>
      </w:r>
    </w:p>
    <w:p w14:paraId="5621EC26" w14:textId="77777777" w:rsidR="004C7D7E" w:rsidRDefault="004C7D7E" w:rsidP="00CC1F2F">
      <w:pPr>
        <w:pStyle w:val="Zkladntext"/>
        <w:tabs>
          <w:tab w:val="left" w:pos="2268"/>
        </w:tabs>
        <w:jc w:val="center"/>
        <w:rPr>
          <w:rFonts w:ascii="Arial Narrow" w:hAnsi="Arial Narrow"/>
          <w:b/>
          <w:szCs w:val="24"/>
        </w:rPr>
      </w:pPr>
    </w:p>
    <w:p w14:paraId="23F960DE" w14:textId="116622F5" w:rsidR="00911768" w:rsidRPr="00E47CB2" w:rsidRDefault="00CC1F2F" w:rsidP="00CC1F2F">
      <w:pPr>
        <w:pStyle w:val="Zkladntext"/>
        <w:tabs>
          <w:tab w:val="left" w:pos="2268"/>
        </w:tabs>
        <w:jc w:val="center"/>
        <w:rPr>
          <w:rFonts w:ascii="Arial Narrow" w:hAnsi="Arial Narrow"/>
          <w:b/>
          <w:szCs w:val="24"/>
        </w:rPr>
      </w:pPr>
      <w:r>
        <w:rPr>
          <w:rFonts w:ascii="Arial Narrow" w:hAnsi="Arial Narrow"/>
          <w:b/>
          <w:szCs w:val="24"/>
        </w:rPr>
        <w:t>3</w:t>
      </w:r>
      <w:r w:rsidR="006C5863" w:rsidRPr="00E47CB2">
        <w:rPr>
          <w:rFonts w:ascii="Arial Narrow" w:hAnsi="Arial Narrow"/>
          <w:b/>
          <w:szCs w:val="24"/>
        </w:rPr>
        <w:t>. Doba</w:t>
      </w:r>
      <w:r w:rsidR="00911768" w:rsidRPr="00E47CB2">
        <w:rPr>
          <w:rFonts w:ascii="Arial Narrow" w:hAnsi="Arial Narrow"/>
          <w:b/>
          <w:szCs w:val="24"/>
        </w:rPr>
        <w:t xml:space="preserve"> plnění</w:t>
      </w:r>
    </w:p>
    <w:p w14:paraId="753DC0CE" w14:textId="2D0FD021" w:rsidR="00195C37" w:rsidRDefault="00911768" w:rsidP="001A5FF1">
      <w:pPr>
        <w:pStyle w:val="Zkladntext"/>
        <w:numPr>
          <w:ilvl w:val="0"/>
          <w:numId w:val="22"/>
        </w:numPr>
        <w:tabs>
          <w:tab w:val="left" w:pos="567"/>
        </w:tabs>
        <w:spacing w:before="120" w:after="120"/>
        <w:rPr>
          <w:rFonts w:ascii="Arial Narrow" w:hAnsi="Arial Narrow"/>
          <w:szCs w:val="24"/>
        </w:rPr>
      </w:pPr>
      <w:r w:rsidRPr="00E47CB2">
        <w:rPr>
          <w:rFonts w:ascii="Arial Narrow" w:hAnsi="Arial Narrow"/>
          <w:szCs w:val="24"/>
        </w:rPr>
        <w:t>Dílo bude provedeno v termínech dle požadavku objednatele a odsouhlasených zhotovitelem takto:</w:t>
      </w:r>
    </w:p>
    <w:p w14:paraId="3D8DBF80" w14:textId="0CDE9066" w:rsidR="00B4641C" w:rsidRPr="00B4641C" w:rsidRDefault="00B4641C" w:rsidP="00B4641C">
      <w:pPr>
        <w:pStyle w:val="Zkladntext"/>
        <w:tabs>
          <w:tab w:val="left" w:pos="567"/>
        </w:tabs>
        <w:spacing w:before="120" w:after="120"/>
        <w:rPr>
          <w:rFonts w:ascii="Arial Narrow" w:hAnsi="Arial Narrow"/>
          <w:szCs w:val="24"/>
        </w:rPr>
      </w:pPr>
      <w:r>
        <w:rPr>
          <w:rFonts w:ascii="Arial Narrow" w:hAnsi="Arial Narrow"/>
          <w:szCs w:val="24"/>
        </w:rPr>
        <w:tab/>
      </w:r>
      <w:r w:rsidRPr="00B4641C">
        <w:rPr>
          <w:rFonts w:ascii="Arial Narrow" w:hAnsi="Arial Narrow"/>
          <w:szCs w:val="24"/>
        </w:rPr>
        <w:t>Termín zahájení prací:</w:t>
      </w:r>
      <w:r w:rsidRPr="00B4641C">
        <w:rPr>
          <w:rFonts w:ascii="Arial Narrow" w:hAnsi="Arial Narrow"/>
          <w:szCs w:val="24"/>
        </w:rPr>
        <w:tab/>
      </w:r>
      <w:r w:rsidRPr="00B4641C">
        <w:rPr>
          <w:rFonts w:ascii="Arial Narrow" w:hAnsi="Arial Narrow"/>
          <w:szCs w:val="24"/>
        </w:rPr>
        <w:tab/>
      </w:r>
      <w:proofErr w:type="gramStart"/>
      <w:r w:rsidR="003406C4">
        <w:rPr>
          <w:rFonts w:ascii="Arial Narrow" w:hAnsi="Arial Narrow"/>
          <w:szCs w:val="24"/>
        </w:rPr>
        <w:t>16.7</w:t>
      </w:r>
      <w:r>
        <w:rPr>
          <w:rFonts w:ascii="Arial Narrow" w:hAnsi="Arial Narrow"/>
          <w:szCs w:val="24"/>
        </w:rPr>
        <w:t>.2018</w:t>
      </w:r>
      <w:proofErr w:type="gramEnd"/>
    </w:p>
    <w:p w14:paraId="1DB9C457" w14:textId="5156543F" w:rsidR="00B4641C" w:rsidRDefault="00B4641C" w:rsidP="008B3FD0">
      <w:pPr>
        <w:pStyle w:val="Zkladntext"/>
        <w:tabs>
          <w:tab w:val="left" w:pos="567"/>
        </w:tabs>
        <w:spacing w:before="120" w:after="120"/>
        <w:rPr>
          <w:rFonts w:ascii="Arial Narrow" w:hAnsi="Arial Narrow"/>
          <w:szCs w:val="24"/>
        </w:rPr>
      </w:pPr>
      <w:r>
        <w:rPr>
          <w:rFonts w:ascii="Arial Narrow" w:hAnsi="Arial Narrow"/>
          <w:szCs w:val="24"/>
        </w:rPr>
        <w:tab/>
      </w:r>
      <w:r w:rsidRPr="00B4641C">
        <w:rPr>
          <w:rFonts w:ascii="Arial Narrow" w:hAnsi="Arial Narrow"/>
          <w:szCs w:val="24"/>
        </w:rPr>
        <w:t>Termín dokončení prací:</w:t>
      </w:r>
      <w:r w:rsidRPr="00B4641C">
        <w:rPr>
          <w:rFonts w:ascii="Arial Narrow" w:hAnsi="Arial Narrow"/>
          <w:szCs w:val="24"/>
        </w:rPr>
        <w:tab/>
      </w:r>
      <w:r w:rsidRPr="00B4641C">
        <w:rPr>
          <w:rFonts w:ascii="Arial Narrow" w:hAnsi="Arial Narrow"/>
          <w:szCs w:val="24"/>
        </w:rPr>
        <w:tab/>
      </w:r>
      <w:r w:rsidR="003406C4">
        <w:rPr>
          <w:rFonts w:ascii="Arial Narrow" w:hAnsi="Arial Narrow"/>
          <w:szCs w:val="24"/>
        </w:rPr>
        <w:t xml:space="preserve">nejpozději do </w:t>
      </w:r>
      <w:proofErr w:type="gramStart"/>
      <w:r>
        <w:rPr>
          <w:rFonts w:ascii="Arial Narrow" w:hAnsi="Arial Narrow"/>
          <w:szCs w:val="24"/>
        </w:rPr>
        <w:t>31.7.2018</w:t>
      </w:r>
      <w:proofErr w:type="gramEnd"/>
      <w:r w:rsidRPr="00B4641C">
        <w:rPr>
          <w:rFonts w:ascii="Arial Narrow" w:hAnsi="Arial Narrow"/>
          <w:szCs w:val="24"/>
        </w:rPr>
        <w:t xml:space="preserve"> </w:t>
      </w:r>
    </w:p>
    <w:p w14:paraId="7EAE2B92" w14:textId="77EAE1C1" w:rsidR="00911768" w:rsidRPr="00E47CB2" w:rsidRDefault="00911768" w:rsidP="008B3FD0">
      <w:pPr>
        <w:pStyle w:val="Zkladntext"/>
        <w:numPr>
          <w:ilvl w:val="0"/>
          <w:numId w:val="22"/>
        </w:numPr>
        <w:tabs>
          <w:tab w:val="left" w:pos="567"/>
        </w:tabs>
        <w:spacing w:before="120"/>
        <w:rPr>
          <w:rFonts w:ascii="Arial Narrow" w:hAnsi="Arial Narrow"/>
          <w:szCs w:val="24"/>
        </w:rPr>
      </w:pPr>
      <w:r w:rsidRPr="00E47CB2">
        <w:rPr>
          <w:rFonts w:ascii="Arial Narrow" w:hAnsi="Arial Narrow"/>
          <w:szCs w:val="24"/>
        </w:rPr>
        <w:t>Termíny mohou být upraveny dohodou smluvních stran.</w:t>
      </w:r>
      <w:r w:rsidR="008B3FD0" w:rsidRPr="008B3FD0">
        <w:t xml:space="preserve"> </w:t>
      </w:r>
    </w:p>
    <w:p w14:paraId="7ACA7D17" w14:textId="0373F086" w:rsidR="002B2878" w:rsidRPr="00E47CB2" w:rsidRDefault="00DA6F09" w:rsidP="001A5FF1">
      <w:pPr>
        <w:pStyle w:val="Zkladntext"/>
        <w:numPr>
          <w:ilvl w:val="0"/>
          <w:numId w:val="22"/>
        </w:numPr>
        <w:tabs>
          <w:tab w:val="left" w:pos="567"/>
        </w:tabs>
        <w:spacing w:before="120"/>
        <w:rPr>
          <w:rFonts w:ascii="Arial Narrow" w:hAnsi="Arial Narrow"/>
          <w:szCs w:val="24"/>
        </w:rPr>
      </w:pPr>
      <w:r w:rsidRPr="00E47CB2">
        <w:rPr>
          <w:rFonts w:ascii="Arial Narrow" w:hAnsi="Arial Narrow"/>
          <w:szCs w:val="24"/>
        </w:rPr>
        <w:t>Pokud zhotovitel během plnění zjistí okolnosti, které brání včasnému předání díla, musí bez zbytečného odkladu písemně uvědomit objednatele o předpokládaném zpoždění, jeho pravděpodobném trvání a příčině.</w:t>
      </w:r>
    </w:p>
    <w:p w14:paraId="65AEBED4" w14:textId="77777777" w:rsidR="002A0678" w:rsidRDefault="002A0678" w:rsidP="002A0678">
      <w:pPr>
        <w:pStyle w:val="Normlnweb"/>
        <w:rPr>
          <w:rFonts w:ascii="Arial Narrow" w:hAnsi="Arial Narrow"/>
        </w:rPr>
      </w:pPr>
    </w:p>
    <w:p w14:paraId="0C388418" w14:textId="5AE0306D" w:rsidR="00911768" w:rsidRPr="002A0678" w:rsidRDefault="009E1E0C" w:rsidP="002A0678">
      <w:pPr>
        <w:pStyle w:val="Normlnweb"/>
        <w:jc w:val="center"/>
        <w:rPr>
          <w:rFonts w:ascii="Arial Narrow" w:hAnsi="Arial Narrow"/>
        </w:rPr>
      </w:pPr>
      <w:r w:rsidRPr="00E47CB2">
        <w:rPr>
          <w:rFonts w:ascii="Arial Narrow" w:hAnsi="Arial Narrow"/>
          <w:b/>
        </w:rPr>
        <w:t>4. Cena d</w:t>
      </w:r>
      <w:r w:rsidR="00911768" w:rsidRPr="00E47CB2">
        <w:rPr>
          <w:rFonts w:ascii="Arial Narrow" w:hAnsi="Arial Narrow"/>
          <w:b/>
        </w:rPr>
        <w:t>íla</w:t>
      </w:r>
    </w:p>
    <w:p w14:paraId="2B2F57EA" w14:textId="08E3A666" w:rsidR="00911768" w:rsidRDefault="009E1E0C" w:rsidP="001A5FF1">
      <w:pPr>
        <w:pStyle w:val="Zkladntext"/>
        <w:numPr>
          <w:ilvl w:val="0"/>
          <w:numId w:val="26"/>
        </w:numPr>
        <w:tabs>
          <w:tab w:val="left" w:pos="567"/>
        </w:tabs>
        <w:spacing w:before="120" w:after="120"/>
        <w:rPr>
          <w:rFonts w:ascii="Arial Narrow" w:hAnsi="Arial Narrow"/>
          <w:szCs w:val="24"/>
        </w:rPr>
      </w:pPr>
      <w:r w:rsidRPr="00E47CB2">
        <w:rPr>
          <w:rFonts w:ascii="Arial Narrow" w:hAnsi="Arial Narrow"/>
          <w:szCs w:val="24"/>
        </w:rPr>
        <w:t>Strany se dohodly na ceně d</w:t>
      </w:r>
      <w:r w:rsidR="0051368D" w:rsidRPr="00E47CB2">
        <w:rPr>
          <w:rFonts w:ascii="Arial Narrow" w:hAnsi="Arial Narrow"/>
          <w:szCs w:val="24"/>
        </w:rPr>
        <w:t>íla takto</w:t>
      </w:r>
      <w:r w:rsidR="00911768" w:rsidRPr="00E47CB2">
        <w:rPr>
          <w:rFonts w:ascii="Arial Narrow" w:hAnsi="Arial Narrow"/>
          <w:szCs w:val="24"/>
        </w:rPr>
        <w:t xml:space="preserve">: </w:t>
      </w:r>
    </w:p>
    <w:p w14:paraId="3CE01D4E" w14:textId="77777777" w:rsidR="006C0ECF" w:rsidRDefault="006C0ECF" w:rsidP="006C0ECF">
      <w:pPr>
        <w:pStyle w:val="Zkladntext"/>
        <w:tabs>
          <w:tab w:val="left" w:pos="567"/>
        </w:tabs>
        <w:spacing w:before="120" w:after="120"/>
        <w:rPr>
          <w:rFonts w:ascii="Arial Narrow" w:hAnsi="Arial Narrow"/>
          <w:szCs w:val="24"/>
        </w:rPr>
      </w:pPr>
    </w:p>
    <w:p w14:paraId="3E4BD69E" w14:textId="1034E767" w:rsidR="006C0ECF" w:rsidRPr="006C0ECF" w:rsidRDefault="006C0ECF" w:rsidP="006C0ECF">
      <w:pPr>
        <w:tabs>
          <w:tab w:val="right" w:pos="6237"/>
        </w:tabs>
        <w:jc w:val="both"/>
        <w:rPr>
          <w:rFonts w:ascii="Arial Narrow" w:hAnsi="Arial Narrow"/>
          <w:b/>
          <w:sz w:val="24"/>
        </w:rPr>
      </w:pPr>
      <w:r w:rsidRPr="006C0ECF">
        <w:rPr>
          <w:rFonts w:ascii="Arial Narrow" w:hAnsi="Arial Narrow"/>
          <w:sz w:val="24"/>
        </w:rPr>
        <w:t>Celkem bez DPH</w:t>
      </w:r>
      <w:r w:rsidRPr="006C0ECF">
        <w:rPr>
          <w:rFonts w:ascii="Arial Narrow" w:hAnsi="Arial Narrow"/>
          <w:sz w:val="24"/>
        </w:rPr>
        <w:tab/>
      </w: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p w14:paraId="7E7537D2" w14:textId="45567B88" w:rsidR="006C0ECF" w:rsidRPr="006C0ECF" w:rsidRDefault="006C0ECF" w:rsidP="006C0ECF">
      <w:pPr>
        <w:tabs>
          <w:tab w:val="right" w:pos="6237"/>
        </w:tabs>
        <w:jc w:val="both"/>
        <w:rPr>
          <w:rFonts w:ascii="Arial Narrow" w:hAnsi="Arial Narrow"/>
          <w:b/>
          <w:sz w:val="24"/>
        </w:rPr>
      </w:pPr>
      <w:r w:rsidRPr="006C0ECF">
        <w:rPr>
          <w:rFonts w:ascii="Arial Narrow" w:hAnsi="Arial Narrow"/>
          <w:sz w:val="24"/>
        </w:rPr>
        <w:t xml:space="preserve">DPH </w:t>
      </w:r>
      <w:r w:rsidRPr="006C0ECF">
        <w:rPr>
          <w:rFonts w:ascii="Arial Narrow" w:hAnsi="Arial Narrow"/>
          <w:sz w:val="24"/>
          <w:highlight w:val="yellow"/>
        </w:rPr>
        <w:t>……</w:t>
      </w:r>
      <w:r w:rsidRPr="006C0ECF">
        <w:rPr>
          <w:rFonts w:ascii="Arial Narrow" w:hAnsi="Arial Narrow"/>
          <w:sz w:val="24"/>
        </w:rPr>
        <w:t>%</w:t>
      </w:r>
      <w:r w:rsidRPr="006C0ECF">
        <w:rPr>
          <w:rFonts w:ascii="Arial Narrow" w:hAnsi="Arial Narrow"/>
          <w:sz w:val="24"/>
        </w:rPr>
        <w:tab/>
      </w: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p w14:paraId="71EB7DFB" w14:textId="446654B2" w:rsidR="006C0ECF" w:rsidRPr="006C0ECF" w:rsidRDefault="006C0ECF" w:rsidP="006C0ECF">
      <w:pPr>
        <w:tabs>
          <w:tab w:val="right" w:pos="6237"/>
        </w:tabs>
        <w:jc w:val="both"/>
        <w:rPr>
          <w:rFonts w:ascii="Arial Narrow" w:hAnsi="Arial Narrow"/>
          <w:b/>
          <w:sz w:val="24"/>
        </w:rPr>
      </w:pPr>
      <w:r w:rsidRPr="006C0ECF">
        <w:rPr>
          <w:rFonts w:ascii="Arial Narrow" w:hAnsi="Arial Narrow"/>
          <w:sz w:val="24"/>
        </w:rPr>
        <w:t>Celkem včetně DPH</w:t>
      </w:r>
      <w:r w:rsidRPr="006C0ECF">
        <w:rPr>
          <w:rFonts w:ascii="Arial Narrow" w:hAnsi="Arial Narrow"/>
          <w:sz w:val="24"/>
        </w:rPr>
        <w:tab/>
      </w: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p w14:paraId="7CD10011" w14:textId="77777777" w:rsidR="006C0ECF" w:rsidRPr="00E47CB2" w:rsidRDefault="006C0ECF" w:rsidP="006C0ECF">
      <w:pPr>
        <w:pStyle w:val="Zkladntext"/>
        <w:tabs>
          <w:tab w:val="left" w:pos="567"/>
        </w:tabs>
        <w:spacing w:before="120" w:after="120"/>
        <w:rPr>
          <w:rFonts w:ascii="Arial Narrow" w:hAnsi="Arial Narrow"/>
          <w:szCs w:val="24"/>
        </w:rPr>
      </w:pPr>
    </w:p>
    <w:p w14:paraId="2DFB4D75" w14:textId="6A94638A" w:rsidR="00DA3C86" w:rsidRPr="00DA3C86" w:rsidRDefault="00DA3C86" w:rsidP="00DA3C86">
      <w:pPr>
        <w:pStyle w:val="Zkladntext"/>
        <w:tabs>
          <w:tab w:val="left" w:pos="567"/>
        </w:tabs>
        <w:spacing w:before="120"/>
        <w:rPr>
          <w:rFonts w:ascii="Arial Narrow" w:hAnsi="Arial Narrow"/>
          <w:b/>
          <w:szCs w:val="24"/>
        </w:rPr>
      </w:pPr>
      <w:r w:rsidRPr="00DA3C86">
        <w:rPr>
          <w:rFonts w:ascii="Arial Narrow" w:hAnsi="Arial Narrow"/>
          <w:b/>
          <w:szCs w:val="24"/>
        </w:rPr>
        <w:t xml:space="preserve">U DPH </w:t>
      </w:r>
      <w:r w:rsidR="003406C4">
        <w:rPr>
          <w:rFonts w:ascii="Arial Narrow" w:hAnsi="Arial Narrow"/>
          <w:b/>
          <w:szCs w:val="24"/>
        </w:rPr>
        <w:t>ne</w:t>
      </w:r>
      <w:r w:rsidRPr="00DA3C86">
        <w:rPr>
          <w:rFonts w:ascii="Arial Narrow" w:hAnsi="Arial Narrow"/>
          <w:b/>
          <w:szCs w:val="24"/>
        </w:rPr>
        <w:t>bude uplatněn režim přenesení daně podle § 92a) a § 92e) ZDPH z poskytovatele zdanitelného plnění (zhotovitele) na příjemce zdanitelného plnění (objednatele).</w:t>
      </w:r>
    </w:p>
    <w:p w14:paraId="4FFA69E7" w14:textId="22366DF8" w:rsidR="00E9565D" w:rsidRPr="00EA5A3A" w:rsidRDefault="00E9565D" w:rsidP="00DA3C86">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Cena díla je nejvýše přípustná a obsahuje veškeré nezbytné náklady</w:t>
      </w:r>
      <w:r w:rsidR="00D849AB" w:rsidRPr="00E47CB2">
        <w:rPr>
          <w:rFonts w:ascii="Arial Narrow" w:hAnsi="Arial Narrow"/>
          <w:szCs w:val="24"/>
        </w:rPr>
        <w:t xml:space="preserve"> k úplné a řádné realizaci díla, </w:t>
      </w:r>
      <w:r w:rsidR="00EA5A3A">
        <w:rPr>
          <w:rFonts w:ascii="Arial Narrow" w:hAnsi="Arial Narrow"/>
          <w:szCs w:val="24"/>
        </w:rPr>
        <w:t xml:space="preserve">vedlejší náklady související se stavbou, např. </w:t>
      </w:r>
      <w:r w:rsidR="00D849AB" w:rsidRPr="00EA5A3A">
        <w:rPr>
          <w:rFonts w:ascii="Arial Narrow" w:hAnsi="Arial Narrow"/>
          <w:szCs w:val="24"/>
        </w:rPr>
        <w:t xml:space="preserve">zařízením staveniště a také ostatní náklady související s plněním </w:t>
      </w:r>
      <w:r w:rsidR="0017217E">
        <w:rPr>
          <w:rFonts w:ascii="Arial Narrow" w:hAnsi="Arial Narrow"/>
          <w:szCs w:val="24"/>
        </w:rPr>
        <w:t>díla</w:t>
      </w:r>
      <w:r w:rsidR="00D849AB" w:rsidRPr="00EA5A3A">
        <w:rPr>
          <w:rFonts w:ascii="Arial Narrow" w:hAnsi="Arial Narrow"/>
          <w:szCs w:val="24"/>
        </w:rPr>
        <w:t>.</w:t>
      </w:r>
    </w:p>
    <w:p w14:paraId="6B9EA37B" w14:textId="2F9B63A0" w:rsidR="00E9565D" w:rsidRPr="00E47CB2" w:rsidRDefault="00E9565D" w:rsidP="003739E0">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 xml:space="preserve">Cena díla je stanovena na základě odsouhlasené nabídky zhotovitele a je doložena </w:t>
      </w:r>
      <w:r w:rsidR="00DA3C86">
        <w:rPr>
          <w:rFonts w:ascii="Arial Narrow" w:hAnsi="Arial Narrow"/>
          <w:szCs w:val="24"/>
        </w:rPr>
        <w:t xml:space="preserve">oceněným </w:t>
      </w:r>
      <w:r w:rsidR="0002202A">
        <w:rPr>
          <w:rFonts w:ascii="Arial Narrow" w:hAnsi="Arial Narrow"/>
          <w:szCs w:val="24"/>
        </w:rPr>
        <w:t>výkazem výměr</w:t>
      </w:r>
      <w:r w:rsidR="003739E0">
        <w:rPr>
          <w:rFonts w:ascii="Arial Narrow" w:hAnsi="Arial Narrow"/>
          <w:szCs w:val="24"/>
        </w:rPr>
        <w:t>, kter</w:t>
      </w:r>
      <w:r w:rsidR="00DA3C86">
        <w:rPr>
          <w:rFonts w:ascii="Arial Narrow" w:hAnsi="Arial Narrow"/>
          <w:szCs w:val="24"/>
        </w:rPr>
        <w:t>ý</w:t>
      </w:r>
      <w:r w:rsidRPr="00E47CB2">
        <w:rPr>
          <w:rFonts w:ascii="Arial Narrow" w:hAnsi="Arial Narrow"/>
          <w:szCs w:val="24"/>
        </w:rPr>
        <w:t xml:space="preserve"> tvoří nedílnou součást smlouvy jakožto samostatná příloha.</w:t>
      </w:r>
    </w:p>
    <w:p w14:paraId="547A8F51" w14:textId="14A12C70" w:rsidR="00E9565D" w:rsidRPr="00E47CB2" w:rsidRDefault="00E9565D" w:rsidP="001A5FF1">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Cena se může změnit písemnou dohodou obou smluvních stran, v případě změny technického řešení vyvolaného objednatelem či novými skutečnostmi, které nebylo možno předpokládat při podpisu smlouvy.</w:t>
      </w:r>
    </w:p>
    <w:p w14:paraId="33759314" w14:textId="4273C100" w:rsidR="00EA5A3A" w:rsidRPr="004C7D7E" w:rsidRDefault="00E9565D" w:rsidP="00EA5A3A">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Pro výpočet ceny prací provedených nad ráme</w:t>
      </w:r>
      <w:r w:rsidR="00853445" w:rsidRPr="00E47CB2">
        <w:rPr>
          <w:rFonts w:ascii="Arial Narrow" w:hAnsi="Arial Narrow"/>
          <w:szCs w:val="24"/>
        </w:rPr>
        <w:t xml:space="preserve">c původního předmětu smlouvy </w:t>
      </w:r>
      <w:r w:rsidR="00367178" w:rsidRPr="00E47CB2">
        <w:rPr>
          <w:rFonts w:ascii="Arial Narrow" w:hAnsi="Arial Narrow"/>
          <w:szCs w:val="24"/>
        </w:rPr>
        <w:t>se </w:t>
      </w:r>
      <w:r w:rsidRPr="00E47CB2">
        <w:rPr>
          <w:rFonts w:ascii="Arial Narrow" w:hAnsi="Arial Narrow"/>
          <w:szCs w:val="24"/>
        </w:rPr>
        <w:t>použijí jednotkové ceny dle nabídky zhotovitele. Pokud nebude možné cenu takto stanovit, potom se použijí jednotkové ceny dle aktuálního ceníku URS platného ke dni podpisu smlouvy.</w:t>
      </w:r>
    </w:p>
    <w:p w14:paraId="1E2DF62B" w14:textId="4259642B" w:rsidR="0059446D" w:rsidRDefault="0059446D" w:rsidP="007C7CB4">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V přípa</w:t>
      </w:r>
      <w:r w:rsidR="007C7CB4">
        <w:rPr>
          <w:rFonts w:ascii="Arial Narrow" w:hAnsi="Arial Narrow"/>
          <w:szCs w:val="24"/>
        </w:rPr>
        <w:t xml:space="preserve">dě, že některé položky </w:t>
      </w:r>
      <w:r w:rsidR="0017217E">
        <w:rPr>
          <w:rFonts w:ascii="Arial Narrow" w:hAnsi="Arial Narrow"/>
          <w:szCs w:val="24"/>
        </w:rPr>
        <w:t>výkazu</w:t>
      </w:r>
      <w:r w:rsidR="004F3F58">
        <w:rPr>
          <w:rFonts w:ascii="Arial Narrow" w:hAnsi="Arial Narrow"/>
          <w:szCs w:val="24"/>
        </w:rPr>
        <w:t xml:space="preserve"> výměr</w:t>
      </w:r>
      <w:r w:rsidRPr="00E47CB2">
        <w:rPr>
          <w:rFonts w:ascii="Arial Narrow" w:hAnsi="Arial Narrow"/>
          <w:szCs w:val="24"/>
        </w:rPr>
        <w:t xml:space="preserve"> </w:t>
      </w:r>
      <w:r w:rsidR="00252307" w:rsidRPr="00E47CB2">
        <w:rPr>
          <w:rFonts w:ascii="Arial Narrow" w:hAnsi="Arial Narrow"/>
          <w:szCs w:val="24"/>
        </w:rPr>
        <w:t xml:space="preserve">nebudou </w:t>
      </w:r>
      <w:r w:rsidRPr="00E47CB2">
        <w:rPr>
          <w:rFonts w:ascii="Arial Narrow" w:hAnsi="Arial Narrow"/>
          <w:szCs w:val="24"/>
        </w:rPr>
        <w:t>realizovány, nebo bude realizována jen jejich část, nesmí být tyto méně práce zhotovitelem fakturovány.</w:t>
      </w:r>
    </w:p>
    <w:p w14:paraId="7749CBDC" w14:textId="77777777" w:rsidR="003406C4" w:rsidRDefault="003406C4" w:rsidP="003406C4">
      <w:pPr>
        <w:pStyle w:val="Zkladntext"/>
        <w:tabs>
          <w:tab w:val="left" w:pos="567"/>
        </w:tabs>
        <w:spacing w:before="120"/>
        <w:rPr>
          <w:rFonts w:ascii="Arial Narrow" w:hAnsi="Arial Narrow"/>
          <w:szCs w:val="24"/>
        </w:rPr>
      </w:pPr>
    </w:p>
    <w:p w14:paraId="7A648EE6" w14:textId="77777777" w:rsidR="0017217E" w:rsidRPr="00E47CB2" w:rsidRDefault="0017217E" w:rsidP="003406C4">
      <w:pPr>
        <w:pStyle w:val="Zkladntext"/>
        <w:tabs>
          <w:tab w:val="left" w:pos="567"/>
        </w:tabs>
        <w:spacing w:before="120"/>
        <w:rPr>
          <w:rFonts w:ascii="Arial Narrow" w:hAnsi="Arial Narrow"/>
          <w:szCs w:val="24"/>
        </w:rPr>
      </w:pPr>
    </w:p>
    <w:p w14:paraId="352ED75A"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lastRenderedPageBreak/>
        <w:t xml:space="preserve">5. Platební </w:t>
      </w:r>
      <w:r w:rsidR="00FC074B" w:rsidRPr="00E47CB2">
        <w:rPr>
          <w:rFonts w:ascii="Arial Narrow" w:hAnsi="Arial Narrow"/>
          <w:b/>
          <w:szCs w:val="24"/>
        </w:rPr>
        <w:t>podmínky</w:t>
      </w:r>
      <w:r w:rsidRPr="00E47CB2">
        <w:rPr>
          <w:rFonts w:ascii="Arial Narrow" w:hAnsi="Arial Narrow"/>
          <w:szCs w:val="24"/>
        </w:rPr>
        <w:t xml:space="preserve"> </w:t>
      </w:r>
    </w:p>
    <w:p w14:paraId="1A5CFAD2" w14:textId="600D5B0F" w:rsidR="00B4641C" w:rsidRPr="00B4641C" w:rsidRDefault="00B4641C" w:rsidP="003406C4">
      <w:pPr>
        <w:pStyle w:val="Zkladntext"/>
        <w:numPr>
          <w:ilvl w:val="0"/>
          <w:numId w:val="21"/>
        </w:numPr>
        <w:tabs>
          <w:tab w:val="left" w:pos="567"/>
        </w:tabs>
        <w:spacing w:before="120"/>
        <w:rPr>
          <w:rFonts w:ascii="Arial Narrow" w:hAnsi="Arial Narrow"/>
          <w:szCs w:val="24"/>
        </w:rPr>
      </w:pPr>
      <w:r w:rsidRPr="00B4641C">
        <w:rPr>
          <w:rFonts w:ascii="Arial Narrow" w:hAnsi="Arial Narrow"/>
          <w:szCs w:val="24"/>
        </w:rPr>
        <w:t xml:space="preserve">Objednatel neposkytuje zálohy. </w:t>
      </w:r>
      <w:r w:rsidR="003406C4" w:rsidRPr="003406C4">
        <w:rPr>
          <w:rFonts w:ascii="Arial Narrow" w:hAnsi="Arial Narrow"/>
          <w:szCs w:val="24"/>
        </w:rPr>
        <w:t>Cena za dílo bude uhrazena zadavatelem na základě daňového dokladu (faktury) dle skutečně provedených činností a na základě zadavatelem schváleného soupisu činností.</w:t>
      </w:r>
    </w:p>
    <w:p w14:paraId="22374A6D" w14:textId="77D60237" w:rsidR="00911768" w:rsidRPr="00E47CB2" w:rsidRDefault="00911768" w:rsidP="0017217E">
      <w:pPr>
        <w:pStyle w:val="Zkladntext"/>
        <w:numPr>
          <w:ilvl w:val="0"/>
          <w:numId w:val="21"/>
        </w:numPr>
        <w:tabs>
          <w:tab w:val="left" w:pos="567"/>
        </w:tabs>
        <w:spacing w:before="120"/>
        <w:rPr>
          <w:rFonts w:ascii="Arial Narrow" w:hAnsi="Arial Narrow"/>
          <w:szCs w:val="24"/>
        </w:rPr>
      </w:pPr>
      <w:r w:rsidRPr="00E47CB2">
        <w:rPr>
          <w:rFonts w:ascii="Arial Narrow" w:hAnsi="Arial Narrow"/>
          <w:szCs w:val="24"/>
        </w:rPr>
        <w:t>Podkladem pro zaplacení provedených p</w:t>
      </w:r>
      <w:r w:rsidR="00AA0F91" w:rsidRPr="00E47CB2">
        <w:rPr>
          <w:rFonts w:ascii="Arial Narrow" w:hAnsi="Arial Narrow"/>
          <w:szCs w:val="24"/>
        </w:rPr>
        <w:t>rací je faktura – daňový doklad</w:t>
      </w:r>
      <w:r w:rsidRPr="00E47CB2">
        <w:rPr>
          <w:rFonts w:ascii="Arial Narrow" w:hAnsi="Arial Narrow"/>
          <w:szCs w:val="24"/>
        </w:rPr>
        <w:t>.</w:t>
      </w:r>
      <w:r w:rsidR="0017217E" w:rsidRPr="0017217E">
        <w:t xml:space="preserve"> </w:t>
      </w:r>
      <w:r w:rsidR="0017217E">
        <w:rPr>
          <w:rFonts w:ascii="Arial Narrow" w:hAnsi="Arial Narrow"/>
          <w:szCs w:val="24"/>
        </w:rPr>
        <w:t>Faktura</w:t>
      </w:r>
      <w:r w:rsidR="0017217E" w:rsidRPr="0017217E">
        <w:rPr>
          <w:rFonts w:ascii="Arial Narrow" w:hAnsi="Arial Narrow"/>
          <w:szCs w:val="24"/>
        </w:rPr>
        <w:t xml:space="preserve"> zhotovitele musí splňovat náležitosti faktury dle zákona o účetnictví a zákona o dani z přidané hodnoty</w:t>
      </w:r>
      <w:r w:rsidR="0017217E">
        <w:rPr>
          <w:rFonts w:ascii="Arial Narrow" w:hAnsi="Arial Narrow"/>
          <w:szCs w:val="24"/>
        </w:rPr>
        <w:t>.</w:t>
      </w:r>
    </w:p>
    <w:p w14:paraId="4662B0AE" w14:textId="14E85E3B" w:rsidR="006663FA" w:rsidRPr="00E47CB2" w:rsidRDefault="006663FA" w:rsidP="006C0ECF">
      <w:pPr>
        <w:pStyle w:val="Zkladntext"/>
        <w:tabs>
          <w:tab w:val="left" w:pos="2268"/>
        </w:tabs>
        <w:spacing w:before="120"/>
        <w:rPr>
          <w:rFonts w:ascii="Arial Narrow" w:hAnsi="Arial Narrow"/>
          <w:szCs w:val="24"/>
        </w:rPr>
      </w:pPr>
      <w:r w:rsidRPr="00E47CB2">
        <w:rPr>
          <w:rFonts w:ascii="Arial Narrow" w:hAnsi="Arial Narrow"/>
          <w:szCs w:val="24"/>
        </w:rPr>
        <w:t>Každý daňový doklad (fa</w:t>
      </w:r>
      <w:r w:rsidR="006C0ECF">
        <w:rPr>
          <w:rFonts w:ascii="Arial Narrow" w:hAnsi="Arial Narrow"/>
          <w:szCs w:val="24"/>
        </w:rPr>
        <w:t xml:space="preserve">ktura) musí obsahovat </w:t>
      </w:r>
      <w:r w:rsidR="0017217E">
        <w:rPr>
          <w:rFonts w:ascii="Arial Narrow" w:hAnsi="Arial Narrow"/>
          <w:szCs w:val="24"/>
        </w:rPr>
        <w:t xml:space="preserve">i </w:t>
      </w:r>
      <w:r w:rsidRPr="00E47CB2">
        <w:rPr>
          <w:rFonts w:ascii="Arial Narrow" w:hAnsi="Arial Narrow"/>
          <w:szCs w:val="24"/>
        </w:rPr>
        <w:t>přesný název předmětu díla</w:t>
      </w:r>
      <w:r w:rsidR="006C0ECF">
        <w:rPr>
          <w:rFonts w:ascii="Arial Narrow" w:hAnsi="Arial Narrow"/>
          <w:szCs w:val="24"/>
        </w:rPr>
        <w:t>.</w:t>
      </w:r>
    </w:p>
    <w:p w14:paraId="5B33CBB5" w14:textId="77777777" w:rsidR="008B3FD0" w:rsidRDefault="008B3FD0" w:rsidP="001A5FF1">
      <w:pPr>
        <w:pStyle w:val="Zkladntext"/>
        <w:numPr>
          <w:ilvl w:val="0"/>
          <w:numId w:val="21"/>
        </w:numPr>
        <w:tabs>
          <w:tab w:val="left" w:pos="567"/>
        </w:tabs>
        <w:spacing w:before="120"/>
        <w:rPr>
          <w:rFonts w:ascii="Arial Narrow" w:hAnsi="Arial Narrow"/>
          <w:szCs w:val="24"/>
        </w:rPr>
      </w:pPr>
      <w:r w:rsidRPr="00B4641C">
        <w:rPr>
          <w:rFonts w:ascii="Arial Narrow" w:hAnsi="Arial Narrow"/>
          <w:szCs w:val="24"/>
        </w:rPr>
        <w:t xml:space="preserve">Splatnost faktur je stanovena na 30 kalendářních dnů ode dne doručení daňového dokladu objednateli. Dnem zaplacení faktur se rozumí den odepsání fakturované částky odeslané z účtu objednatele ve prospěch účtu zhotovitele. </w:t>
      </w:r>
    </w:p>
    <w:p w14:paraId="4CDFB1BF" w14:textId="6D1AD6A3" w:rsidR="00911768" w:rsidRDefault="00911768" w:rsidP="001A5FF1">
      <w:pPr>
        <w:pStyle w:val="Zkladntext"/>
        <w:numPr>
          <w:ilvl w:val="0"/>
          <w:numId w:val="21"/>
        </w:numPr>
        <w:tabs>
          <w:tab w:val="left" w:pos="567"/>
        </w:tabs>
        <w:spacing w:before="120"/>
        <w:rPr>
          <w:rFonts w:ascii="Arial Narrow" w:hAnsi="Arial Narrow"/>
          <w:szCs w:val="24"/>
        </w:rPr>
      </w:pPr>
      <w:r w:rsidRPr="00E47CB2">
        <w:rPr>
          <w:rFonts w:ascii="Arial Narrow" w:hAnsi="Arial Narrow"/>
          <w:szCs w:val="24"/>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E47CB2">
        <w:rPr>
          <w:rFonts w:ascii="Arial Narrow" w:hAnsi="Arial Narrow"/>
          <w:szCs w:val="24"/>
        </w:rPr>
        <w:t>pravené faktury objednateli.</w:t>
      </w:r>
    </w:p>
    <w:p w14:paraId="3CB2C2C8"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 xml:space="preserve">6. Ostatní ujednání </w:t>
      </w:r>
    </w:p>
    <w:p w14:paraId="30E736B1" w14:textId="79739768" w:rsidR="00911768" w:rsidRDefault="00911768"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Případné změny oproti původnímu rozsahu stavebních prací</w:t>
      </w:r>
      <w:r w:rsidR="008B3FD0">
        <w:rPr>
          <w:rFonts w:ascii="Arial Narrow" w:hAnsi="Arial Narrow"/>
          <w:szCs w:val="24"/>
        </w:rPr>
        <w:t>, dodávek a služeb</w:t>
      </w:r>
      <w:r w:rsidRPr="00E47CB2">
        <w:rPr>
          <w:rFonts w:ascii="Arial Narrow" w:hAnsi="Arial Narrow"/>
          <w:szCs w:val="24"/>
        </w:rPr>
        <w:t xml:space="preserve"> a jejich vliv na realizaci budou řešeny dodat</w:t>
      </w:r>
      <w:r w:rsidR="00AA0F91" w:rsidRPr="00E47CB2">
        <w:rPr>
          <w:rFonts w:ascii="Arial Narrow" w:hAnsi="Arial Narrow"/>
          <w:szCs w:val="24"/>
        </w:rPr>
        <w:t>kem ke smlouvě. Drobné odchylky</w:t>
      </w:r>
      <w:r w:rsidRPr="00E47CB2">
        <w:rPr>
          <w:rFonts w:ascii="Arial Narrow" w:hAnsi="Arial Narrow"/>
          <w:szCs w:val="24"/>
        </w:rPr>
        <w:t>, k</w:t>
      </w:r>
      <w:r w:rsidR="00AA0F91" w:rsidRPr="00E47CB2">
        <w:rPr>
          <w:rFonts w:ascii="Arial Narrow" w:hAnsi="Arial Narrow"/>
          <w:szCs w:val="24"/>
        </w:rPr>
        <w:t>teré nebudou mít vliv na cenu a </w:t>
      </w:r>
      <w:r w:rsidR="00EC6A11" w:rsidRPr="00E47CB2">
        <w:rPr>
          <w:rFonts w:ascii="Arial Narrow" w:hAnsi="Arial Narrow"/>
          <w:szCs w:val="24"/>
        </w:rPr>
        <w:t>termín plnění bude objednatel po</w:t>
      </w:r>
      <w:r w:rsidRPr="00E47CB2">
        <w:rPr>
          <w:rFonts w:ascii="Arial Narrow" w:hAnsi="Arial Narrow"/>
          <w:szCs w:val="24"/>
        </w:rPr>
        <w:t xml:space="preserve"> dohodě se zhotovitelem potvrzovat a schvalov</w:t>
      </w:r>
      <w:r w:rsidR="00E97B05" w:rsidRPr="00E47CB2">
        <w:rPr>
          <w:rFonts w:ascii="Arial Narrow" w:hAnsi="Arial Narrow"/>
          <w:szCs w:val="24"/>
        </w:rPr>
        <w:t>at ve </w:t>
      </w:r>
      <w:r w:rsidRPr="00E47CB2">
        <w:rPr>
          <w:rFonts w:ascii="Arial Narrow" w:hAnsi="Arial Narrow"/>
          <w:szCs w:val="24"/>
        </w:rPr>
        <w:t>stavebním deníku.</w:t>
      </w:r>
    </w:p>
    <w:p w14:paraId="3129FB72" w14:textId="355ED347" w:rsidR="00911768" w:rsidRPr="00E47CB2" w:rsidRDefault="00316117"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jako odborně způsobilá osoba má povinnost zkontrolovat technickou část předané dokumentace a nejpozději před zahájením prací na příslušné části díla bezodkladně upozorní objednatele na zjištěné vady a nedo</w:t>
      </w:r>
      <w:r w:rsidR="00522AD0" w:rsidRPr="00E47CB2">
        <w:rPr>
          <w:rFonts w:ascii="Arial Narrow" w:hAnsi="Arial Narrow"/>
          <w:szCs w:val="24"/>
        </w:rPr>
        <w:t>statky. Soupis zjištěných vad a </w:t>
      </w:r>
      <w:r w:rsidRPr="00E47CB2">
        <w:rPr>
          <w:rFonts w:ascii="Arial Narrow" w:hAnsi="Arial Narrow"/>
          <w:szCs w:val="24"/>
        </w:rPr>
        <w:t>nedostatků bude obsahovat návrh na jejich odstranění, a to včetně vymezení</w:t>
      </w:r>
      <w:r w:rsidR="0070607C" w:rsidRPr="00E47CB2">
        <w:rPr>
          <w:rFonts w:ascii="Arial Narrow" w:hAnsi="Arial Narrow"/>
          <w:szCs w:val="24"/>
        </w:rPr>
        <w:t xml:space="preserve"> dopadu na předmět a </w:t>
      </w:r>
      <w:r w:rsidRPr="00E47CB2">
        <w:rPr>
          <w:rFonts w:ascii="Arial Narrow" w:hAnsi="Arial Narrow"/>
          <w:szCs w:val="24"/>
        </w:rPr>
        <w:t xml:space="preserve">cenu díla. Objednatel následně zajistí </w:t>
      </w:r>
      <w:r w:rsidR="00911768" w:rsidRPr="00E47CB2">
        <w:rPr>
          <w:rFonts w:ascii="Arial Narrow" w:hAnsi="Arial Narrow"/>
          <w:szCs w:val="24"/>
        </w:rPr>
        <w:t>jejich odstranění, příp. doplnění.</w:t>
      </w:r>
    </w:p>
    <w:p w14:paraId="5E842079" w14:textId="77777777" w:rsidR="00EC6A11" w:rsidRPr="00E47CB2" w:rsidRDefault="00EC6A1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neodpovídá za vady díla, jestliže tyto vady byly způsobeny předáním nevhodných podkladů a pokynů, pakliže zhotovitel ani při vynaložení odborné péče nevhodnost těchto podkladů nebo pokynů nemohl zjistit.</w:t>
      </w:r>
    </w:p>
    <w:p w14:paraId="7CD9EBAA" w14:textId="5AABB609" w:rsidR="00EC6A11" w:rsidRPr="00E47CB2" w:rsidRDefault="00EC6A1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V případě že došlo k poškození inženýrských sítí vedoucích přes staveniště a jejich existence byla uvedena v dokladové části projektov</w:t>
      </w:r>
      <w:r w:rsidR="00E003CB">
        <w:rPr>
          <w:rFonts w:ascii="Arial Narrow" w:hAnsi="Arial Narrow"/>
          <w:szCs w:val="24"/>
        </w:rPr>
        <w:t>ých dokumentací</w:t>
      </w:r>
      <w:r w:rsidRPr="00E47CB2">
        <w:rPr>
          <w:rFonts w:ascii="Arial Narrow" w:hAnsi="Arial Narrow"/>
          <w:szCs w:val="24"/>
        </w:rPr>
        <w:t xml:space="preserve"> předané objednatelem, nese veškeré náklady na jejich obnovu zhotovitel.</w:t>
      </w:r>
    </w:p>
    <w:p w14:paraId="0B026AE0" w14:textId="39C2556D" w:rsidR="00760073" w:rsidRPr="00E47CB2" w:rsidRDefault="00760073"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Za správnost a úplnost předané příslušné dokumentace je plně odpovědný objednatel.</w:t>
      </w:r>
    </w:p>
    <w:p w14:paraId="6F540B90" w14:textId="5C02850A" w:rsidR="00760073" w:rsidRPr="00E47CB2" w:rsidRDefault="00760073"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Pokud to vyplývá ze zvláštních právních předpisů, jmenuje objednatel koordinátora bezpečnosti práce na staveništi.</w:t>
      </w:r>
    </w:p>
    <w:p w14:paraId="4B7C0B01" w14:textId="13033376" w:rsidR="005520B7" w:rsidRPr="00E47CB2" w:rsidRDefault="00911768"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neprovede práce, pokud by jejich prováděním porušil zákon, úřední opatření, nebo ohrozil bezpečnost života a zdraví.</w:t>
      </w:r>
    </w:p>
    <w:p w14:paraId="5BBB18D2" w14:textId="5DC53B8B" w:rsidR="00DF24C6" w:rsidRPr="00E47CB2" w:rsidRDefault="00DF24C6"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Zhotovitel je povinen doložit objednateli seznam </w:t>
      </w:r>
      <w:r w:rsidR="00B7140F">
        <w:rPr>
          <w:rFonts w:ascii="Arial Narrow" w:hAnsi="Arial Narrow"/>
          <w:szCs w:val="24"/>
        </w:rPr>
        <w:t>pod</w:t>
      </w:r>
      <w:r w:rsidRPr="00E47CB2">
        <w:rPr>
          <w:rFonts w:ascii="Arial Narrow" w:hAnsi="Arial Narrow"/>
          <w:szCs w:val="24"/>
        </w:rPr>
        <w:t xml:space="preserve">dodavatelů, kteří se budou podílet na realizaci předmětu díla. Tento seznam musí </w:t>
      </w:r>
      <w:r w:rsidR="00BE0349" w:rsidRPr="00E47CB2">
        <w:rPr>
          <w:rFonts w:ascii="Arial Narrow" w:hAnsi="Arial Narrow"/>
          <w:szCs w:val="24"/>
        </w:rPr>
        <w:t>být zhotovitelem průběžně aktualizován</w:t>
      </w:r>
      <w:r w:rsidRPr="00E47CB2">
        <w:rPr>
          <w:rFonts w:ascii="Arial Narrow" w:hAnsi="Arial Narrow"/>
          <w:szCs w:val="24"/>
        </w:rPr>
        <w:t xml:space="preserve">. Nejpozději do 30 dnů po ukončení realizace díla je zhotovitel povinen předat objednateli finálovou podobu seznamu </w:t>
      </w:r>
      <w:r w:rsidR="00A14287">
        <w:rPr>
          <w:rFonts w:ascii="Arial Narrow" w:hAnsi="Arial Narrow"/>
          <w:szCs w:val="24"/>
        </w:rPr>
        <w:t>pod</w:t>
      </w:r>
      <w:r w:rsidRPr="00E47CB2">
        <w:rPr>
          <w:rFonts w:ascii="Arial Narrow" w:hAnsi="Arial Narrow"/>
          <w:szCs w:val="24"/>
        </w:rPr>
        <w:t>dodavatelů</w:t>
      </w:r>
      <w:r w:rsidR="001540DC" w:rsidRPr="00E47CB2">
        <w:rPr>
          <w:rFonts w:ascii="Arial Narrow" w:hAnsi="Arial Narrow"/>
          <w:szCs w:val="24"/>
        </w:rPr>
        <w:t>, kteří se podíleli na </w:t>
      </w:r>
      <w:r w:rsidRPr="00E47CB2">
        <w:rPr>
          <w:rFonts w:ascii="Arial Narrow" w:hAnsi="Arial Narrow"/>
          <w:szCs w:val="24"/>
        </w:rPr>
        <w:t xml:space="preserve">realizaci díla s uvedením výše </w:t>
      </w:r>
      <w:r w:rsidR="003161D5" w:rsidRPr="00E47CB2">
        <w:rPr>
          <w:rFonts w:ascii="Arial Narrow" w:hAnsi="Arial Narrow"/>
          <w:szCs w:val="24"/>
        </w:rPr>
        <w:t>podílu jejich plnění</w:t>
      </w:r>
      <w:r w:rsidRPr="00E47CB2">
        <w:rPr>
          <w:rFonts w:ascii="Arial Narrow" w:hAnsi="Arial Narrow"/>
          <w:szCs w:val="24"/>
        </w:rPr>
        <w:t>.</w:t>
      </w:r>
    </w:p>
    <w:p w14:paraId="76DB4B75" w14:textId="45A5D25D" w:rsidR="00E238E1" w:rsidRPr="00E47CB2" w:rsidRDefault="00E238E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Zhotovitel se zavazuje, že zakázku nepostoupí jinému zhotoviteli a ani nezmění další zhotovitele – </w:t>
      </w:r>
      <w:r w:rsidR="00DC22F0">
        <w:rPr>
          <w:rFonts w:ascii="Arial Narrow" w:hAnsi="Arial Narrow"/>
          <w:szCs w:val="24"/>
        </w:rPr>
        <w:t>pod</w:t>
      </w:r>
      <w:r w:rsidRPr="00E47CB2">
        <w:rPr>
          <w:rFonts w:ascii="Arial Narrow" w:hAnsi="Arial Narrow"/>
          <w:szCs w:val="24"/>
        </w:rPr>
        <w:t xml:space="preserve">dodavatele – uvedené v nabídce. Porušení tohoto pravidla může být důvodem pro odstoupení objednatele od smlouvy. Veškeré náklady spojené s případnou změnou </w:t>
      </w:r>
      <w:r w:rsidR="00DC22F0">
        <w:rPr>
          <w:rFonts w:ascii="Arial Narrow" w:hAnsi="Arial Narrow"/>
          <w:szCs w:val="24"/>
        </w:rPr>
        <w:t>pod</w:t>
      </w:r>
      <w:r w:rsidRPr="00E47CB2">
        <w:rPr>
          <w:rFonts w:ascii="Arial Narrow" w:hAnsi="Arial Narrow"/>
          <w:szCs w:val="24"/>
        </w:rPr>
        <w:t>dodavatelů nese zhotovitel.</w:t>
      </w:r>
    </w:p>
    <w:p w14:paraId="0CD6E024" w14:textId="0E007C5E" w:rsidR="00FC67F2" w:rsidRPr="00FC67F2" w:rsidRDefault="009A1A86" w:rsidP="00FC67F2">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w:t>
      </w:r>
      <w:r w:rsidRPr="00E47CB2">
        <w:rPr>
          <w:rFonts w:ascii="Arial Narrow" w:hAnsi="Arial Narrow"/>
          <w:szCs w:val="24"/>
        </w:rPr>
        <w:lastRenderedPageBreak/>
        <w:t>Zhotovitel se dále zavazuje provést v požadovaném termínu, rozsahu a kvalitě příslušná opatření vedoucí k</w:t>
      </w:r>
      <w:r w:rsidR="0070607C" w:rsidRPr="00E47CB2">
        <w:rPr>
          <w:rFonts w:ascii="Arial Narrow" w:hAnsi="Arial Narrow"/>
          <w:szCs w:val="24"/>
        </w:rPr>
        <w:t> nápravě a k </w:t>
      </w:r>
      <w:r w:rsidRPr="00E47CB2">
        <w:rPr>
          <w:rFonts w:ascii="Arial Narrow" w:hAnsi="Arial Narrow"/>
          <w:szCs w:val="24"/>
        </w:rPr>
        <w:t>odstranění nedostatků zjištěných při kontrole.</w:t>
      </w:r>
    </w:p>
    <w:p w14:paraId="538A2BBB" w14:textId="42A8CC92" w:rsidR="00D22F8F" w:rsidRPr="00E47CB2" w:rsidRDefault="00D22F8F" w:rsidP="00884E79">
      <w:pPr>
        <w:pStyle w:val="Zkladntext"/>
        <w:tabs>
          <w:tab w:val="left" w:pos="567"/>
        </w:tabs>
        <w:spacing w:before="60"/>
        <w:rPr>
          <w:rFonts w:ascii="Arial Narrow" w:hAnsi="Arial Narrow"/>
          <w:szCs w:val="24"/>
        </w:rPr>
      </w:pPr>
      <w:r w:rsidRPr="00E47CB2">
        <w:rPr>
          <w:rFonts w:ascii="Arial Narrow" w:hAnsi="Arial Narrow"/>
          <w:szCs w:val="24"/>
        </w:rPr>
        <w:t>Zhotovitel bere na vědomí, že poskytovatel dotace je oprávněn provést u projektu nezávislý vnější audit. Zhotovitel je povinen spolupůsobit při realizaci tohoto auditu.</w:t>
      </w:r>
    </w:p>
    <w:p w14:paraId="059B6121" w14:textId="56DAD1CA" w:rsidR="00F22317" w:rsidRPr="00E47CB2" w:rsidRDefault="00F22317" w:rsidP="00884E79">
      <w:pPr>
        <w:pStyle w:val="Zkladntext"/>
        <w:tabs>
          <w:tab w:val="left" w:pos="567"/>
        </w:tabs>
        <w:spacing w:before="60"/>
        <w:rPr>
          <w:rFonts w:ascii="Arial Narrow" w:hAnsi="Arial Narrow"/>
          <w:szCs w:val="24"/>
        </w:rPr>
      </w:pPr>
      <w:r w:rsidRPr="00E47CB2">
        <w:rPr>
          <w:rFonts w:ascii="Arial Narrow" w:hAnsi="Arial Narrow"/>
          <w:szCs w:val="24"/>
        </w:rPr>
        <w:t>Zhotovitel se zavazuje poskytnout na žádost objednatele jakékoliv doplňující informace, které souvisí s realizací díla, a to ve lhůtě stanovené objednatelem.</w:t>
      </w:r>
    </w:p>
    <w:p w14:paraId="5A45CBD0" w14:textId="73331DA1" w:rsidR="00D22F8F" w:rsidRPr="00E47CB2" w:rsidRDefault="00D22F8F"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se zavazuje archivovat dokumentaci, která souvisí s realizací díla, a to po</w:t>
      </w:r>
      <w:r w:rsidR="003F1DE5" w:rsidRPr="00E47CB2">
        <w:rPr>
          <w:rFonts w:ascii="Arial Narrow" w:hAnsi="Arial Narrow"/>
          <w:szCs w:val="24"/>
        </w:rPr>
        <w:t xml:space="preserve"> </w:t>
      </w:r>
      <w:proofErr w:type="gramStart"/>
      <w:r w:rsidRPr="00E47CB2">
        <w:rPr>
          <w:rFonts w:ascii="Arial Narrow" w:hAnsi="Arial Narrow"/>
          <w:szCs w:val="24"/>
        </w:rPr>
        <w:t xml:space="preserve">dobu </w:t>
      </w:r>
      <w:r w:rsidR="00871E9F">
        <w:rPr>
          <w:rFonts w:ascii="Arial Narrow" w:hAnsi="Arial Narrow"/>
          <w:szCs w:val="24"/>
        </w:rPr>
        <w:t>5</w:t>
      </w:r>
      <w:r w:rsidRPr="00E47CB2">
        <w:rPr>
          <w:rFonts w:ascii="Arial Narrow" w:hAnsi="Arial Narrow"/>
          <w:szCs w:val="24"/>
        </w:rPr>
        <w:t>-ti</w:t>
      </w:r>
      <w:proofErr w:type="gramEnd"/>
      <w:r w:rsidRPr="00E47CB2">
        <w:rPr>
          <w:rFonts w:ascii="Arial Narrow" w:hAnsi="Arial Narrow"/>
          <w:szCs w:val="24"/>
        </w:rPr>
        <w:t xml:space="preserve"> let </w:t>
      </w:r>
      <w:r w:rsidR="00E54E2A" w:rsidRPr="00E54E2A">
        <w:rPr>
          <w:rFonts w:ascii="Arial Narrow" w:hAnsi="Arial Narrow"/>
          <w:szCs w:val="24"/>
        </w:rPr>
        <w:t>od finančního ukončení projektu</w:t>
      </w:r>
      <w:r w:rsidRPr="00E47CB2">
        <w:rPr>
          <w:rFonts w:ascii="Arial Narrow" w:hAnsi="Arial Narrow"/>
          <w:szCs w:val="24"/>
        </w:rPr>
        <w:t>.</w:t>
      </w:r>
    </w:p>
    <w:p w14:paraId="1FA090DF"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7. Předání staveniště</w:t>
      </w:r>
    </w:p>
    <w:p w14:paraId="2CA5633D" w14:textId="11767BF8" w:rsidR="00E54E2A" w:rsidRPr="00C12D21" w:rsidRDefault="00911768" w:rsidP="00C12D2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Staveniště je p</w:t>
      </w:r>
      <w:r w:rsidR="00CD29CA" w:rsidRPr="00E47CB2">
        <w:rPr>
          <w:rFonts w:ascii="Arial Narrow" w:hAnsi="Arial Narrow"/>
          <w:szCs w:val="24"/>
        </w:rPr>
        <w:t>rostor určený v projektu pro stavbu a zařízení staveniště.</w:t>
      </w:r>
      <w:r w:rsidRPr="00E47CB2">
        <w:rPr>
          <w:rFonts w:ascii="Arial Narrow" w:hAnsi="Arial Narrow"/>
          <w:szCs w:val="24"/>
        </w:rPr>
        <w:t xml:space="preserve"> </w:t>
      </w:r>
      <w:r w:rsidR="00CD29CA" w:rsidRPr="00E47CB2">
        <w:rPr>
          <w:rFonts w:ascii="Arial Narrow" w:hAnsi="Arial Narrow"/>
          <w:szCs w:val="24"/>
        </w:rPr>
        <w:t xml:space="preserve"> </w:t>
      </w:r>
    </w:p>
    <w:p w14:paraId="24C0B70C" w14:textId="4914D600" w:rsidR="00F76CE7" w:rsidRPr="00E47CB2" w:rsidRDefault="00911768" w:rsidP="00884E79">
      <w:pPr>
        <w:pStyle w:val="Zkladntext"/>
        <w:tabs>
          <w:tab w:val="left" w:pos="2268"/>
        </w:tabs>
        <w:spacing w:before="60"/>
        <w:rPr>
          <w:rFonts w:ascii="Arial Narrow" w:hAnsi="Arial Narrow"/>
          <w:szCs w:val="24"/>
        </w:rPr>
      </w:pPr>
      <w:r w:rsidRPr="00E47CB2">
        <w:rPr>
          <w:rFonts w:ascii="Arial Narrow" w:hAnsi="Arial Narrow"/>
          <w:szCs w:val="24"/>
        </w:rPr>
        <w:t xml:space="preserve">Objednatel předá zhotoviteli bezplatně staveniště </w:t>
      </w:r>
      <w:r w:rsidR="00C31601">
        <w:rPr>
          <w:rFonts w:ascii="Arial Narrow" w:hAnsi="Arial Narrow"/>
          <w:szCs w:val="24"/>
        </w:rPr>
        <w:t>v den podpisu smlouvy.</w:t>
      </w:r>
    </w:p>
    <w:p w14:paraId="466CFF19" w14:textId="2681875B" w:rsidR="00911768"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O předání staveniště bude sepsán zápis, který potvrdí zástupci obou smluvních stran. </w:t>
      </w:r>
    </w:p>
    <w:p w14:paraId="749F87E2" w14:textId="2FDE6F1F" w:rsidR="00A74462" w:rsidRPr="00E47CB2" w:rsidRDefault="00A74462"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Zhotovitel je povinen zajistit:</w:t>
      </w:r>
    </w:p>
    <w:p w14:paraId="0BDD7661" w14:textId="1A1E6892" w:rsidR="008B50B5" w:rsidRPr="00E47CB2" w:rsidRDefault="00A74462"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o</w:t>
      </w:r>
      <w:r w:rsidR="00B218FA" w:rsidRPr="00E47CB2">
        <w:rPr>
          <w:rFonts w:ascii="Arial Narrow" w:hAnsi="Arial Narrow"/>
          <w:szCs w:val="24"/>
        </w:rPr>
        <w:t>statní p</w:t>
      </w:r>
      <w:r w:rsidR="00D2139C" w:rsidRPr="00E47CB2">
        <w:rPr>
          <w:rFonts w:ascii="Arial Narrow" w:hAnsi="Arial Narrow"/>
          <w:szCs w:val="24"/>
        </w:rPr>
        <w:t>říslušná povolení</w:t>
      </w:r>
      <w:r w:rsidRPr="00E47CB2">
        <w:rPr>
          <w:rFonts w:ascii="Arial Narrow" w:hAnsi="Arial Narrow"/>
          <w:szCs w:val="24"/>
        </w:rPr>
        <w:t xml:space="preserve"> potřebná pro realizaci díla</w:t>
      </w:r>
      <w:r w:rsidR="00DE7EC6" w:rsidRPr="00E47CB2">
        <w:rPr>
          <w:rFonts w:ascii="Arial Narrow" w:hAnsi="Arial Narrow"/>
          <w:szCs w:val="24"/>
        </w:rPr>
        <w:t>;</w:t>
      </w:r>
    </w:p>
    <w:p w14:paraId="259159BA" w14:textId="54DA41A2" w:rsidR="008B50B5" w:rsidRPr="00E47CB2" w:rsidRDefault="008B50B5"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povolení k užívání veřejných ploch dotčených prováděním díla</w:t>
      </w:r>
      <w:r w:rsidR="00023687" w:rsidRPr="00E47CB2">
        <w:rPr>
          <w:rFonts w:ascii="Arial Narrow" w:hAnsi="Arial Narrow"/>
          <w:szCs w:val="24"/>
        </w:rPr>
        <w:t xml:space="preserve"> a v případě potřeby rovněž správní rozhodnutí pro uzavírku komunikací nebo povolení k omezení provozu a jejich realizaci vč. dopravního značení</w:t>
      </w:r>
      <w:r w:rsidRPr="00E47CB2">
        <w:rPr>
          <w:rFonts w:ascii="Arial Narrow" w:hAnsi="Arial Narrow"/>
          <w:szCs w:val="24"/>
        </w:rPr>
        <w:t>;</w:t>
      </w:r>
    </w:p>
    <w:p w14:paraId="70E801FC" w14:textId="4E6A90BA" w:rsidR="00911768" w:rsidRPr="00E47CB2" w:rsidRDefault="007B34B9"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 xml:space="preserve">geodetické </w:t>
      </w:r>
      <w:r w:rsidR="003D61E9" w:rsidRPr="00E47CB2">
        <w:rPr>
          <w:rFonts w:ascii="Arial Narrow" w:hAnsi="Arial Narrow"/>
          <w:szCs w:val="24"/>
        </w:rPr>
        <w:t xml:space="preserve">vytýčení </w:t>
      </w:r>
      <w:r w:rsidR="00500859" w:rsidRPr="00E47CB2">
        <w:rPr>
          <w:rFonts w:ascii="Arial Narrow" w:hAnsi="Arial Narrow"/>
          <w:szCs w:val="24"/>
        </w:rPr>
        <w:t xml:space="preserve">stavby a </w:t>
      </w:r>
      <w:r w:rsidR="00456150" w:rsidRPr="00E47CB2">
        <w:rPr>
          <w:rFonts w:ascii="Arial Narrow" w:hAnsi="Arial Narrow"/>
          <w:szCs w:val="24"/>
        </w:rPr>
        <w:t>inženýrských sítí vedoucích přes staveniště</w:t>
      </w:r>
      <w:r w:rsidR="006C59FC" w:rsidRPr="00E47CB2">
        <w:rPr>
          <w:rFonts w:ascii="Arial Narrow" w:hAnsi="Arial Narrow"/>
          <w:szCs w:val="24"/>
        </w:rPr>
        <w:t>;</w:t>
      </w:r>
    </w:p>
    <w:p w14:paraId="0247DFA1" w14:textId="4ED47AC9" w:rsidR="00BD0308" w:rsidRPr="00E47CB2" w:rsidRDefault="00BD0308" w:rsidP="00FC67F2">
      <w:pPr>
        <w:pStyle w:val="Zkladntext"/>
        <w:numPr>
          <w:ilvl w:val="0"/>
          <w:numId w:val="2"/>
        </w:numPr>
        <w:tabs>
          <w:tab w:val="left" w:pos="2268"/>
        </w:tabs>
        <w:spacing w:before="60"/>
        <w:rPr>
          <w:rFonts w:ascii="Arial Narrow" w:hAnsi="Arial Narrow"/>
          <w:szCs w:val="24"/>
        </w:rPr>
      </w:pPr>
      <w:r w:rsidRPr="00E47CB2">
        <w:rPr>
          <w:rFonts w:ascii="Arial Narrow" w:hAnsi="Arial Narrow"/>
          <w:szCs w:val="24"/>
        </w:rPr>
        <w:t xml:space="preserve">ostatní práce a činnosti v souladu </w:t>
      </w:r>
      <w:r w:rsidR="00FC67F2" w:rsidRPr="00FC67F2">
        <w:rPr>
          <w:rFonts w:ascii="Arial Narrow" w:hAnsi="Arial Narrow"/>
          <w:szCs w:val="24"/>
        </w:rPr>
        <w:t>s výkaz</w:t>
      </w:r>
      <w:r w:rsidR="00C31601">
        <w:rPr>
          <w:rFonts w:ascii="Arial Narrow" w:hAnsi="Arial Narrow"/>
          <w:szCs w:val="24"/>
        </w:rPr>
        <w:t>em</w:t>
      </w:r>
      <w:r w:rsidR="00FC67F2" w:rsidRPr="00FC67F2">
        <w:rPr>
          <w:rFonts w:ascii="Arial Narrow" w:hAnsi="Arial Narrow"/>
          <w:szCs w:val="24"/>
        </w:rPr>
        <w:t xml:space="preserve"> výměr</w:t>
      </w:r>
      <w:r w:rsidRPr="00E47CB2">
        <w:rPr>
          <w:rFonts w:ascii="Arial Narrow" w:hAnsi="Arial Narrow"/>
          <w:szCs w:val="24"/>
        </w:rPr>
        <w:t>.</w:t>
      </w:r>
    </w:p>
    <w:p w14:paraId="731BE060" w14:textId="044A424E" w:rsidR="00BC5760" w:rsidRPr="00E47CB2" w:rsidRDefault="00BC5760"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Zhotovitel je povinen </w:t>
      </w:r>
      <w:r w:rsidR="009A293E" w:rsidRPr="00E47CB2">
        <w:rPr>
          <w:rFonts w:ascii="Arial Narrow" w:hAnsi="Arial Narrow"/>
          <w:szCs w:val="24"/>
        </w:rPr>
        <w:t xml:space="preserve">zabezpečit </w:t>
      </w:r>
      <w:r w:rsidRPr="00E47CB2">
        <w:rPr>
          <w:rFonts w:ascii="Arial Narrow" w:hAnsi="Arial Narrow"/>
          <w:szCs w:val="24"/>
        </w:rPr>
        <w:t>zařízení staveniště, a to v souladu s jeho potřebami, v souladu s dokumentací předanou objednatelem a v souladu s dalšími požadavky objednatele.</w:t>
      </w:r>
    </w:p>
    <w:p w14:paraId="0F7BADCD" w14:textId="4A923BE4" w:rsidR="00911768"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Zhotovitel je povinen udržovat na převzatém staveništi pořádek a čistotu.</w:t>
      </w:r>
    </w:p>
    <w:p w14:paraId="16C74CBE" w14:textId="39C80C72" w:rsidR="00D2139C"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Objednatel zajistí, aby práce zhotovitele nebyly </w:t>
      </w:r>
      <w:r w:rsidR="00B218FA" w:rsidRPr="00E47CB2">
        <w:rPr>
          <w:rFonts w:ascii="Arial Narrow" w:hAnsi="Arial Narrow"/>
          <w:szCs w:val="24"/>
        </w:rPr>
        <w:t>nad rozsah stanovený položkovým rozpočtem</w:t>
      </w:r>
      <w:r w:rsidRPr="00E47CB2">
        <w:rPr>
          <w:rFonts w:ascii="Arial Narrow" w:hAnsi="Arial Narrow"/>
          <w:szCs w:val="24"/>
        </w:rPr>
        <w:t xml:space="preserve"> a smlouvo</w:t>
      </w:r>
      <w:r w:rsidR="009A5D8D" w:rsidRPr="00E47CB2">
        <w:rPr>
          <w:rFonts w:ascii="Arial Narrow" w:hAnsi="Arial Narrow"/>
          <w:szCs w:val="24"/>
        </w:rPr>
        <w:t>u omezovány právy třetích osob.</w:t>
      </w:r>
    </w:p>
    <w:p w14:paraId="76D7E27F" w14:textId="79714F53" w:rsidR="00911768" w:rsidRPr="00E47CB2" w:rsidRDefault="00911768" w:rsidP="00513F3A">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Zhotovitel se zavazuje </w:t>
      </w:r>
      <w:r w:rsidR="006D6456" w:rsidRPr="00E47CB2">
        <w:rPr>
          <w:rFonts w:ascii="Arial Narrow" w:hAnsi="Arial Narrow"/>
          <w:szCs w:val="24"/>
        </w:rPr>
        <w:t xml:space="preserve">odstranit zařízení staveniště a vyklidit </w:t>
      </w:r>
      <w:r w:rsidR="004022C7" w:rsidRPr="00E47CB2">
        <w:rPr>
          <w:rFonts w:ascii="Arial Narrow" w:hAnsi="Arial Narrow"/>
          <w:szCs w:val="24"/>
        </w:rPr>
        <w:t xml:space="preserve">staveniště </w:t>
      </w:r>
      <w:r w:rsidR="00513F3A">
        <w:rPr>
          <w:rFonts w:ascii="Arial Narrow" w:hAnsi="Arial Narrow"/>
          <w:szCs w:val="24"/>
        </w:rPr>
        <w:t>ke dni</w:t>
      </w:r>
      <w:r w:rsidR="004022C7" w:rsidRPr="00E47CB2">
        <w:rPr>
          <w:rFonts w:ascii="Arial Narrow" w:hAnsi="Arial Narrow"/>
          <w:szCs w:val="24"/>
        </w:rPr>
        <w:t> </w:t>
      </w:r>
      <w:r w:rsidRPr="00E47CB2">
        <w:rPr>
          <w:rFonts w:ascii="Arial Narrow" w:hAnsi="Arial Narrow"/>
          <w:szCs w:val="24"/>
        </w:rPr>
        <w:t>předání a převzetí díla.</w:t>
      </w:r>
      <w:r w:rsidR="00513F3A" w:rsidRPr="00513F3A">
        <w:t xml:space="preserve"> </w:t>
      </w:r>
    </w:p>
    <w:p w14:paraId="348B7C66" w14:textId="736A195D" w:rsidR="00E209FD" w:rsidRDefault="00911768" w:rsidP="00E209FD">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Prodleva při předání staveniště ze strany objednatele má automati</w:t>
      </w:r>
      <w:r w:rsidR="00A74462" w:rsidRPr="00E47CB2">
        <w:rPr>
          <w:rFonts w:ascii="Arial Narrow" w:hAnsi="Arial Narrow"/>
          <w:szCs w:val="24"/>
        </w:rPr>
        <w:t>cky vliv na termín plnění díla.</w:t>
      </w:r>
    </w:p>
    <w:p w14:paraId="05390183" w14:textId="70A40B4F" w:rsidR="00911768" w:rsidRPr="00E47CB2" w:rsidRDefault="000966D0"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8. Spolupráce při provádění d</w:t>
      </w:r>
      <w:r w:rsidR="00911768" w:rsidRPr="00E47CB2">
        <w:rPr>
          <w:rFonts w:ascii="Arial Narrow" w:hAnsi="Arial Narrow"/>
          <w:b/>
          <w:szCs w:val="24"/>
        </w:rPr>
        <w:t>íla</w:t>
      </w:r>
    </w:p>
    <w:p w14:paraId="76FBBC54" w14:textId="291F0A65" w:rsidR="002F513E" w:rsidRPr="00E47CB2" w:rsidRDefault="002F513E"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Zhotovitel má povinnost umožnit výko</w:t>
      </w:r>
      <w:r w:rsidR="00E54E2A">
        <w:rPr>
          <w:rFonts w:ascii="Arial Narrow" w:hAnsi="Arial Narrow"/>
          <w:szCs w:val="24"/>
        </w:rPr>
        <w:t xml:space="preserve">n </w:t>
      </w:r>
      <w:r w:rsidR="00E209FD">
        <w:rPr>
          <w:rFonts w:ascii="Arial Narrow" w:hAnsi="Arial Narrow"/>
          <w:szCs w:val="24"/>
        </w:rPr>
        <w:t xml:space="preserve">činnosti </w:t>
      </w:r>
      <w:r w:rsidR="00871E9F">
        <w:rPr>
          <w:rFonts w:ascii="Arial Narrow" w:hAnsi="Arial Narrow"/>
          <w:szCs w:val="24"/>
        </w:rPr>
        <w:t>technického dozoru investora</w:t>
      </w:r>
      <w:r w:rsidR="00E209FD">
        <w:rPr>
          <w:rFonts w:ascii="Arial Narrow" w:hAnsi="Arial Narrow"/>
          <w:szCs w:val="24"/>
        </w:rPr>
        <w:t xml:space="preserve">, případně i </w:t>
      </w:r>
      <w:r w:rsidR="00871E9F">
        <w:rPr>
          <w:rFonts w:ascii="Arial Narrow" w:hAnsi="Arial Narrow"/>
          <w:szCs w:val="24"/>
        </w:rPr>
        <w:t xml:space="preserve">autorského dozoru </w:t>
      </w:r>
      <w:r w:rsidR="00E209FD">
        <w:rPr>
          <w:rFonts w:ascii="Arial Narrow" w:hAnsi="Arial Narrow"/>
          <w:szCs w:val="24"/>
        </w:rPr>
        <w:t>a</w:t>
      </w:r>
      <w:r w:rsidR="00F033DD">
        <w:rPr>
          <w:rFonts w:ascii="Arial Narrow" w:hAnsi="Arial Narrow"/>
          <w:szCs w:val="24"/>
        </w:rPr>
        <w:t xml:space="preserve"> koordinátora bezpečnosti a ochrany zdrav</w:t>
      </w:r>
      <w:r w:rsidR="00FC67F2">
        <w:rPr>
          <w:rFonts w:ascii="Arial Narrow" w:hAnsi="Arial Narrow"/>
          <w:szCs w:val="24"/>
        </w:rPr>
        <w:t>í</w:t>
      </w:r>
      <w:r w:rsidR="00F033DD">
        <w:rPr>
          <w:rFonts w:ascii="Arial Narrow" w:hAnsi="Arial Narrow"/>
          <w:szCs w:val="24"/>
        </w:rPr>
        <w:t xml:space="preserve"> při práci na staveništi, </w:t>
      </w:r>
      <w:r w:rsidRPr="00E47CB2">
        <w:rPr>
          <w:rFonts w:ascii="Arial Narrow" w:hAnsi="Arial Narrow"/>
          <w:szCs w:val="24"/>
        </w:rPr>
        <w:t>je-li to vyžadováno právními předpisy.</w:t>
      </w:r>
    </w:p>
    <w:p w14:paraId="6DFD0BFD" w14:textId="116A0667" w:rsidR="00DE6D7C" w:rsidRPr="00E47CB2" w:rsidRDefault="00DE6D7C"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Objednat</w:t>
      </w:r>
      <w:r w:rsidR="00827BC2">
        <w:rPr>
          <w:rFonts w:ascii="Arial Narrow" w:hAnsi="Arial Narrow"/>
          <w:szCs w:val="24"/>
        </w:rPr>
        <w:t xml:space="preserve">el je oprávněn </w:t>
      </w:r>
      <w:r w:rsidR="004022C7" w:rsidRPr="00E47CB2">
        <w:rPr>
          <w:rFonts w:ascii="Arial Narrow" w:hAnsi="Arial Narrow"/>
          <w:szCs w:val="24"/>
        </w:rPr>
        <w:t>provádět kontrolu díla, a </w:t>
      </w:r>
      <w:r w:rsidRPr="00E47CB2">
        <w:rPr>
          <w:rFonts w:ascii="Arial Narrow" w:hAnsi="Arial Narrow"/>
          <w:szCs w:val="24"/>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E47CB2">
        <w:rPr>
          <w:rFonts w:ascii="Arial Narrow" w:hAnsi="Arial Narrow"/>
          <w:szCs w:val="24"/>
        </w:rPr>
        <w:t>ě, může objednatel odstoupit od </w:t>
      </w:r>
      <w:r w:rsidRPr="00E47CB2">
        <w:rPr>
          <w:rFonts w:ascii="Arial Narrow" w:hAnsi="Arial Narrow"/>
          <w:szCs w:val="24"/>
        </w:rPr>
        <w:t>smlouvy, vedl-li by postup zhotovitele nepochybně k podstatnému porušení smlouvy.</w:t>
      </w:r>
    </w:p>
    <w:p w14:paraId="3274D622" w14:textId="77777777" w:rsidR="00911768" w:rsidRPr="00E47CB2" w:rsidRDefault="00911768"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Zhotovitel je povinen vyzvat objednatele k prověření prací, které budou v dalším pracovním postupu zakryty.</w:t>
      </w:r>
    </w:p>
    <w:p w14:paraId="47479451" w14:textId="77777777" w:rsidR="00911768" w:rsidRDefault="00911768" w:rsidP="00884E79">
      <w:pPr>
        <w:pStyle w:val="Zkladntext"/>
        <w:spacing w:before="120"/>
        <w:rPr>
          <w:rFonts w:ascii="Arial Narrow" w:hAnsi="Arial Narrow"/>
          <w:szCs w:val="24"/>
        </w:rPr>
      </w:pPr>
      <w:r w:rsidRPr="00E47CB2">
        <w:rPr>
          <w:rFonts w:ascii="Arial Narrow" w:hAnsi="Arial Narrow"/>
          <w:szCs w:val="24"/>
        </w:rPr>
        <w:t>Objednatel je povinen nejpozději do tří dnů po výzvě práce prověřit. O prověření zakrývaných prací bude sepsán zápis potvrzený oběma smluvními stranami.</w:t>
      </w:r>
    </w:p>
    <w:p w14:paraId="2011C996" w14:textId="77777777" w:rsidR="00911768" w:rsidRPr="00E47CB2" w:rsidRDefault="00911768"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 xml:space="preserve">Jestliže se objednatel k prověření zakrývaných prací ve stanoveném termínu nedostaví, ačkoli byl k tomu vyzván písemnou výzvou, není zhotovitel povinen dodatečné odkrytí prací provést. Pokud objednatel </w:t>
      </w:r>
      <w:r w:rsidRPr="00E47CB2">
        <w:rPr>
          <w:rFonts w:ascii="Arial Narrow" w:hAnsi="Arial Narrow"/>
          <w:szCs w:val="24"/>
        </w:rPr>
        <w:lastRenderedPageBreak/>
        <w:t>bude na odkrytí</w:t>
      </w:r>
      <w:r w:rsidR="007D48B1" w:rsidRPr="00E47CB2">
        <w:rPr>
          <w:rFonts w:ascii="Arial Narrow" w:hAnsi="Arial Narrow"/>
          <w:szCs w:val="24"/>
        </w:rPr>
        <w:t xml:space="preserve"> trvat, nese veškeré náklady na </w:t>
      </w:r>
      <w:r w:rsidRPr="00E47CB2">
        <w:rPr>
          <w:rFonts w:ascii="Arial Narrow" w:hAnsi="Arial Narrow"/>
          <w:szCs w:val="24"/>
        </w:rPr>
        <w:t>odkrytí a zakrytí v tomto případě objednatel, pokud neprokáže, že zakryté práce byly vadné.</w:t>
      </w:r>
    </w:p>
    <w:p w14:paraId="656F3105" w14:textId="77777777" w:rsidR="00911768" w:rsidRPr="00E47CB2" w:rsidRDefault="00911768"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 xml:space="preserve">Objednatel je povinen se na základě výzvy zhotovitele doručené min. 3 dny před termínem, účastnit při </w:t>
      </w:r>
      <w:r w:rsidR="00D2139C" w:rsidRPr="00E47CB2">
        <w:rPr>
          <w:rFonts w:ascii="Arial Narrow" w:hAnsi="Arial Narrow"/>
          <w:szCs w:val="24"/>
        </w:rPr>
        <w:t>provádění předepsaných zkoušek.</w:t>
      </w:r>
    </w:p>
    <w:p w14:paraId="75B86920" w14:textId="5A4401E0" w:rsidR="00C01BDD"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K projednání podstatných skutečností plnění této smlouvy, celkového postupu stavby a postupu stavebních prací, dále také k projednání</w:t>
      </w:r>
      <w:r w:rsidR="002F59FB" w:rsidRPr="00E47CB2">
        <w:rPr>
          <w:rFonts w:ascii="Arial Narrow" w:hAnsi="Arial Narrow"/>
          <w:szCs w:val="24"/>
        </w:rPr>
        <w:t xml:space="preserve"> spolupráce mezi zhotovitelem a </w:t>
      </w:r>
      <w:r w:rsidRPr="00E47CB2">
        <w:rPr>
          <w:rFonts w:ascii="Arial Narrow" w:hAnsi="Arial Narrow"/>
          <w:szCs w:val="24"/>
        </w:rPr>
        <w:t>objednatelem potřebné pro splnění zakázky, se uskuteční pravidelné kontrolní dny. Kontrolní dny se uskuteční v termínech dohodnutých mezi objednat</w:t>
      </w:r>
      <w:r w:rsidR="00D301B5" w:rsidRPr="00E47CB2">
        <w:rPr>
          <w:rFonts w:ascii="Arial Narrow" w:hAnsi="Arial Narrow"/>
          <w:szCs w:val="24"/>
        </w:rPr>
        <w:t>elem a zhotovitelem, zpravidla 2</w:t>
      </w:r>
      <w:r w:rsidRPr="00E47CB2">
        <w:rPr>
          <w:rFonts w:ascii="Arial Narrow" w:hAnsi="Arial Narrow"/>
          <w:szCs w:val="24"/>
        </w:rPr>
        <w:t xml:space="preserve">x </w:t>
      </w:r>
      <w:r w:rsidR="00D301B5" w:rsidRPr="00E47CB2">
        <w:rPr>
          <w:rFonts w:ascii="Arial Narrow" w:hAnsi="Arial Narrow"/>
          <w:szCs w:val="24"/>
        </w:rPr>
        <w:t>měsíčně</w:t>
      </w:r>
      <w:r w:rsidRPr="00E47CB2">
        <w:rPr>
          <w:rFonts w:ascii="Arial Narrow" w:hAnsi="Arial Narrow"/>
          <w:szCs w:val="24"/>
        </w:rPr>
        <w:t>.</w:t>
      </w:r>
    </w:p>
    <w:p w14:paraId="20E1E463" w14:textId="527E6CFC" w:rsidR="00BB2AEE" w:rsidRPr="00E47CB2" w:rsidRDefault="00BB2AEE"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Dílo nebo jeho část vykazující nesoulad se zadávací</w:t>
      </w:r>
      <w:r w:rsidR="00871E9F">
        <w:rPr>
          <w:rFonts w:ascii="Arial Narrow" w:hAnsi="Arial Narrow"/>
          <w:szCs w:val="24"/>
        </w:rPr>
        <w:t>mi podmínkami</w:t>
      </w:r>
      <w:r w:rsidRPr="00E47CB2">
        <w:rPr>
          <w:rFonts w:ascii="Arial Narrow" w:hAnsi="Arial Narrow"/>
          <w:szCs w:val="24"/>
        </w:rPr>
        <w:t xml:space="preserve"> či pokyny objednatele, je zhotovitel povinen na žádost objednatele formou zápisu do </w:t>
      </w:r>
      <w:r w:rsidR="00F76E21" w:rsidRPr="00E47CB2">
        <w:rPr>
          <w:rFonts w:ascii="Arial Narrow" w:hAnsi="Arial Narrow"/>
          <w:szCs w:val="24"/>
        </w:rPr>
        <w:t>stavebního</w:t>
      </w:r>
      <w:r w:rsidRPr="00E47CB2">
        <w:rPr>
          <w:rFonts w:ascii="Arial Narrow" w:hAnsi="Arial Narrow"/>
          <w:szCs w:val="24"/>
        </w:rPr>
        <w:t xml:space="preserve"> deníku v přiměřené lhůtě odstranit. V opačném případě je objednatel oprávněn odstranit uvedené nedostatky na náklady zhotovitele sám nebo prostřednictvím třetí osoby.</w:t>
      </w:r>
    </w:p>
    <w:p w14:paraId="3EA5E870" w14:textId="77777777" w:rsidR="00CE0ACA"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O</w:t>
      </w:r>
      <w:r w:rsidR="00911768" w:rsidRPr="00E47CB2">
        <w:rPr>
          <w:rFonts w:ascii="Arial Narrow" w:hAnsi="Arial Narrow"/>
          <w:szCs w:val="24"/>
        </w:rPr>
        <w:t>bjednatel se zavazuje účinným způsobem provádět koordinaci všech svých zhotovitelů při realizaci díla.</w:t>
      </w:r>
    </w:p>
    <w:p w14:paraId="1F2FE313" w14:textId="6CE02823" w:rsidR="00C01BDD"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S</w:t>
      </w:r>
      <w:r w:rsidR="00911768" w:rsidRPr="00E47CB2">
        <w:rPr>
          <w:rFonts w:ascii="Arial Narrow" w:hAnsi="Arial Narrow"/>
          <w:szCs w:val="24"/>
        </w:rPr>
        <w:t>polupůsobení objed</w:t>
      </w:r>
      <w:r w:rsidR="00B61A94" w:rsidRPr="00E47CB2">
        <w:rPr>
          <w:rFonts w:ascii="Arial Narrow" w:hAnsi="Arial Narrow"/>
          <w:szCs w:val="24"/>
        </w:rPr>
        <w:t>natele je podstatnou povinností a na jejím plnění</w:t>
      </w:r>
      <w:r w:rsidR="00AA0F91" w:rsidRPr="00E47CB2">
        <w:rPr>
          <w:rFonts w:ascii="Arial Narrow" w:hAnsi="Arial Narrow"/>
          <w:szCs w:val="24"/>
        </w:rPr>
        <w:t xml:space="preserve"> závisí včasné</w:t>
      </w:r>
      <w:r w:rsidR="00CE0ACA" w:rsidRPr="00E47CB2">
        <w:rPr>
          <w:rFonts w:ascii="Arial Narrow" w:hAnsi="Arial Narrow"/>
          <w:szCs w:val="24"/>
        </w:rPr>
        <w:t xml:space="preserve"> </w:t>
      </w:r>
      <w:r w:rsidR="002F59FB" w:rsidRPr="00E47CB2">
        <w:rPr>
          <w:rFonts w:ascii="Arial Narrow" w:hAnsi="Arial Narrow"/>
          <w:szCs w:val="24"/>
        </w:rPr>
        <w:t>a </w:t>
      </w:r>
      <w:r w:rsidR="00911768" w:rsidRPr="00E47CB2">
        <w:rPr>
          <w:rFonts w:ascii="Arial Narrow" w:hAnsi="Arial Narrow"/>
          <w:szCs w:val="24"/>
        </w:rPr>
        <w:t xml:space="preserve">řádné </w:t>
      </w:r>
      <w:r w:rsidR="00B61A94" w:rsidRPr="00E47CB2">
        <w:rPr>
          <w:rFonts w:ascii="Arial Narrow" w:hAnsi="Arial Narrow"/>
          <w:szCs w:val="24"/>
        </w:rPr>
        <w:t>s</w:t>
      </w:r>
      <w:r w:rsidR="00911768" w:rsidRPr="00E47CB2">
        <w:rPr>
          <w:rFonts w:ascii="Arial Narrow" w:hAnsi="Arial Narrow"/>
          <w:szCs w:val="24"/>
        </w:rPr>
        <w:t>plnění závazků zhotovitele.</w:t>
      </w:r>
    </w:p>
    <w:p w14:paraId="0B270E65"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9. Stavební deník</w:t>
      </w:r>
    </w:p>
    <w:p w14:paraId="745FFEE5" w14:textId="50536296" w:rsidR="0053066A"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Zhotovitel vede ode dne převzetí staveniště stav</w:t>
      </w:r>
      <w:r w:rsidR="00CE0ACA" w:rsidRPr="00E47CB2">
        <w:rPr>
          <w:rFonts w:ascii="Arial Narrow" w:hAnsi="Arial Narrow"/>
          <w:szCs w:val="24"/>
        </w:rPr>
        <w:t>ební deník v </w:t>
      </w:r>
      <w:r w:rsidRPr="00E47CB2">
        <w:rPr>
          <w:rFonts w:ascii="Arial Narrow" w:hAnsi="Arial Narrow"/>
          <w:szCs w:val="24"/>
        </w:rPr>
        <w:t>českém jazyce</w:t>
      </w:r>
      <w:r w:rsidR="0053066A" w:rsidRPr="00E47CB2">
        <w:rPr>
          <w:rFonts w:ascii="Arial Narrow" w:hAnsi="Arial Narrow"/>
          <w:szCs w:val="24"/>
        </w:rPr>
        <w:t>. Stavební deník musí být přístupný osobám pověřeným objednatel</w:t>
      </w:r>
      <w:r w:rsidR="00E54E2A">
        <w:rPr>
          <w:rFonts w:ascii="Arial Narrow" w:hAnsi="Arial Narrow"/>
          <w:szCs w:val="24"/>
        </w:rPr>
        <w:t xml:space="preserve">em kontrolou prováděných prací </w:t>
      </w:r>
      <w:r w:rsidR="0053066A" w:rsidRPr="00E47CB2">
        <w:rPr>
          <w:rFonts w:ascii="Arial Narrow" w:hAnsi="Arial Narrow"/>
          <w:szCs w:val="24"/>
        </w:rPr>
        <w:t>a dalším osobám oprávněným k nahlížení nebo zápisu do deníku ze smlouvy, a to po celou dobu provádění díla.</w:t>
      </w:r>
    </w:p>
    <w:p w14:paraId="21C29EF7" w14:textId="4188EF89"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Do deníku se zapisují všechny skutečnosti rozhodné</w:t>
      </w:r>
      <w:r w:rsidR="003D61E9" w:rsidRPr="00E47CB2">
        <w:rPr>
          <w:rFonts w:ascii="Arial Narrow" w:hAnsi="Arial Narrow"/>
          <w:szCs w:val="24"/>
        </w:rPr>
        <w:t xml:space="preserve"> pro plnění smlouvy, zejména se </w:t>
      </w:r>
      <w:r w:rsidRPr="00E47CB2">
        <w:rPr>
          <w:rFonts w:ascii="Arial Narrow" w:hAnsi="Arial Narrow"/>
          <w:szCs w:val="24"/>
        </w:rPr>
        <w:t>jedná o údaje o časovém postupu prací a jejich jakosti, zdůvodnění odchylek od</w:t>
      </w:r>
      <w:r w:rsidR="003D61E9" w:rsidRPr="00E47CB2">
        <w:rPr>
          <w:rFonts w:ascii="Arial Narrow" w:hAnsi="Arial Narrow"/>
          <w:szCs w:val="24"/>
        </w:rPr>
        <w:t> </w:t>
      </w:r>
      <w:r w:rsidR="00AA0F91" w:rsidRPr="00E47CB2">
        <w:rPr>
          <w:rFonts w:ascii="Arial Narrow" w:hAnsi="Arial Narrow"/>
          <w:szCs w:val="24"/>
        </w:rPr>
        <w:t>původního zadání rozsahu prací a</w:t>
      </w:r>
      <w:r w:rsidRPr="00E47CB2">
        <w:rPr>
          <w:rFonts w:ascii="Arial Narrow" w:hAnsi="Arial Narrow"/>
          <w:szCs w:val="24"/>
        </w:rPr>
        <w:t>pod. Objednatel je po</w:t>
      </w:r>
      <w:r w:rsidR="00CE0ACA" w:rsidRPr="00E47CB2">
        <w:rPr>
          <w:rFonts w:ascii="Arial Narrow" w:hAnsi="Arial Narrow"/>
          <w:szCs w:val="24"/>
        </w:rPr>
        <w:t>vinen sledovat obsah deníku a k </w:t>
      </w:r>
      <w:r w:rsidRPr="00E47CB2">
        <w:rPr>
          <w:rFonts w:ascii="Arial Narrow" w:hAnsi="Arial Narrow"/>
          <w:szCs w:val="24"/>
        </w:rPr>
        <w:t xml:space="preserve">zápisům zhotovitele připojovat své stanovisko. Zápis v deníku je jedním z podkladů pro fakturaci a případné zpracování dodatku </w:t>
      </w:r>
      <w:r w:rsidR="007B34B9" w:rsidRPr="00E47CB2">
        <w:rPr>
          <w:rFonts w:ascii="Arial Narrow" w:hAnsi="Arial Narrow"/>
          <w:szCs w:val="24"/>
        </w:rPr>
        <w:t xml:space="preserve">smlouvy a </w:t>
      </w:r>
      <w:r w:rsidRPr="00E47CB2">
        <w:rPr>
          <w:rFonts w:ascii="Arial Narrow" w:hAnsi="Arial Narrow"/>
          <w:szCs w:val="24"/>
        </w:rPr>
        <w:t>rozpočtu.</w:t>
      </w:r>
    </w:p>
    <w:p w14:paraId="4259224D" w14:textId="6D0AD7CD"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 xml:space="preserve">Jestliže </w:t>
      </w:r>
      <w:r w:rsidR="00AE69D2">
        <w:rPr>
          <w:rFonts w:ascii="Arial Narrow" w:hAnsi="Arial Narrow"/>
          <w:szCs w:val="24"/>
        </w:rPr>
        <w:t>zhotovitel</w:t>
      </w:r>
      <w:r w:rsidRPr="00E47CB2">
        <w:rPr>
          <w:rFonts w:ascii="Arial Narrow" w:hAnsi="Arial Narrow"/>
          <w:szCs w:val="24"/>
        </w:rPr>
        <w:t xml:space="preserve"> nesouhlasí se záznamem objednatele, je povinen připojit k záznamu do tří pracovních dn</w:t>
      </w:r>
      <w:r w:rsidR="00694042" w:rsidRPr="00E47CB2">
        <w:rPr>
          <w:rFonts w:ascii="Arial Narrow" w:hAnsi="Arial Narrow"/>
          <w:szCs w:val="24"/>
        </w:rPr>
        <w:t>ů své vyjádření, jinak se má za </w:t>
      </w:r>
      <w:r w:rsidRPr="00E47CB2">
        <w:rPr>
          <w:rFonts w:ascii="Arial Narrow" w:hAnsi="Arial Narrow"/>
          <w:szCs w:val="24"/>
        </w:rPr>
        <w:t>to, že s obsahem záznamu souhlasí.</w:t>
      </w:r>
    </w:p>
    <w:p w14:paraId="7085C321" w14:textId="0445C0FB"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 xml:space="preserve">Stálému odbornému </w:t>
      </w:r>
      <w:bookmarkStart w:id="0" w:name="_GoBack"/>
      <w:r w:rsidRPr="00E47CB2">
        <w:rPr>
          <w:rFonts w:ascii="Arial Narrow" w:hAnsi="Arial Narrow"/>
          <w:szCs w:val="24"/>
        </w:rPr>
        <w:t>dozor</w:t>
      </w:r>
      <w:bookmarkEnd w:id="0"/>
      <w:r w:rsidRPr="00E47CB2">
        <w:rPr>
          <w:rFonts w:ascii="Arial Narrow" w:hAnsi="Arial Narrow"/>
          <w:szCs w:val="24"/>
        </w:rPr>
        <w:t xml:space="preserve">u objednatele je </w:t>
      </w:r>
      <w:r w:rsidR="00AE69D2">
        <w:rPr>
          <w:rFonts w:ascii="Arial Narrow" w:hAnsi="Arial Narrow"/>
          <w:szCs w:val="24"/>
        </w:rPr>
        <w:t>zhotovitel</w:t>
      </w:r>
      <w:r w:rsidRPr="00E47CB2">
        <w:rPr>
          <w:rFonts w:ascii="Arial Narrow" w:hAnsi="Arial Narrow"/>
          <w:szCs w:val="24"/>
        </w:rPr>
        <w:t xml:space="preserve"> povinen předložit denní záznamy nejpozději následující pracovní den a odevzdat mu první průpis. Jestliže objednatel nesouhlasí s obsahem zápisu, zapíše to do</w:t>
      </w:r>
      <w:r w:rsidR="00CE0ACA" w:rsidRPr="00E47CB2">
        <w:rPr>
          <w:rFonts w:ascii="Arial Narrow" w:hAnsi="Arial Narrow"/>
          <w:szCs w:val="24"/>
        </w:rPr>
        <w:t xml:space="preserve"> tří pracovních dnů do deníku s </w:t>
      </w:r>
      <w:r w:rsidRPr="00E47CB2">
        <w:rPr>
          <w:rFonts w:ascii="Arial Narrow" w:hAnsi="Arial Narrow"/>
          <w:szCs w:val="24"/>
        </w:rPr>
        <w:t xml:space="preserve">uvedením důvodů, jinak se má za to, že s obsahem záznamu souhlasí. </w:t>
      </w:r>
    </w:p>
    <w:p w14:paraId="0F270323" w14:textId="7A406589" w:rsidR="00F76E21"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Dohody zapsané a potvrzené ve stavebním den</w:t>
      </w:r>
      <w:r w:rsidR="003D61E9" w:rsidRPr="00E47CB2">
        <w:rPr>
          <w:rFonts w:ascii="Arial Narrow" w:hAnsi="Arial Narrow"/>
          <w:szCs w:val="24"/>
        </w:rPr>
        <w:t>íku nelze považovat za změny či </w:t>
      </w:r>
      <w:r w:rsidRPr="00E47CB2">
        <w:rPr>
          <w:rFonts w:ascii="Arial Narrow" w:hAnsi="Arial Narrow"/>
          <w:szCs w:val="24"/>
        </w:rPr>
        <w:t>dodatky smlouvy o dílo. Pokud zápis ve staveb</w:t>
      </w:r>
      <w:r w:rsidR="003D61E9" w:rsidRPr="00E47CB2">
        <w:rPr>
          <w:rFonts w:ascii="Arial Narrow" w:hAnsi="Arial Narrow"/>
          <w:szCs w:val="24"/>
        </w:rPr>
        <w:t>ním deníku má být podkladem pro </w:t>
      </w:r>
      <w:r w:rsidRPr="00E47CB2">
        <w:rPr>
          <w:rFonts w:ascii="Arial Narrow" w:hAnsi="Arial Narrow"/>
          <w:szCs w:val="24"/>
        </w:rPr>
        <w:t>dodatek této smlouvy o dílo, je nutné, aby byl takto označen</w:t>
      </w:r>
      <w:r w:rsidR="00AA0F91" w:rsidRPr="00E47CB2">
        <w:rPr>
          <w:rFonts w:ascii="Arial Narrow" w:hAnsi="Arial Narrow"/>
          <w:szCs w:val="24"/>
        </w:rPr>
        <w:t>,</w:t>
      </w:r>
      <w:r w:rsidRPr="00E47CB2">
        <w:rPr>
          <w:rFonts w:ascii="Arial Narrow" w:hAnsi="Arial Narrow"/>
          <w:szCs w:val="24"/>
        </w:rPr>
        <w:t xml:space="preserve"> a </w:t>
      </w:r>
      <w:r w:rsidR="00AA0F91" w:rsidRPr="00E47CB2">
        <w:rPr>
          <w:rFonts w:ascii="Arial Narrow" w:hAnsi="Arial Narrow"/>
          <w:szCs w:val="24"/>
        </w:rPr>
        <w:t>musí být podepsán zástupci obou</w:t>
      </w:r>
      <w:r w:rsidRPr="00E47CB2">
        <w:rPr>
          <w:rFonts w:ascii="Arial Narrow" w:hAnsi="Arial Narrow"/>
          <w:szCs w:val="24"/>
        </w:rPr>
        <w:t xml:space="preserve"> smluvních stran uvedenými v čl. 1 této smlouvy.</w:t>
      </w:r>
    </w:p>
    <w:p w14:paraId="2FB08380"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10. Překážky v průběhu provádění díla</w:t>
      </w:r>
    </w:p>
    <w:p w14:paraId="77947DE1" w14:textId="5F7116A2" w:rsidR="00E54E2A" w:rsidRPr="00C12D21" w:rsidRDefault="00AA79D7" w:rsidP="00E54E2A">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t xml:space="preserve"> </w:t>
      </w:r>
      <w:r w:rsidR="00F17FBD" w:rsidRPr="00E47CB2">
        <w:rPr>
          <w:rFonts w:ascii="Arial Narrow" w:hAnsi="Arial Narrow"/>
          <w:szCs w:val="24"/>
        </w:rPr>
        <w:t>Zjistí-li zhotovitel při provádění díla v místě plně</w:t>
      </w:r>
      <w:r w:rsidR="003C0FA6" w:rsidRPr="00E47CB2">
        <w:rPr>
          <w:rFonts w:ascii="Arial Narrow" w:hAnsi="Arial Narrow"/>
          <w:szCs w:val="24"/>
        </w:rPr>
        <w:t>ní skryté překážky, neuvedené v </w:t>
      </w:r>
      <w:r w:rsidR="00F17FBD" w:rsidRPr="00E47CB2">
        <w:rPr>
          <w:rFonts w:ascii="Arial Narrow" w:hAnsi="Arial Narrow"/>
          <w:szCs w:val="24"/>
        </w:rPr>
        <w:t>zadávací</w:t>
      </w:r>
      <w:r w:rsidR="002A0678">
        <w:rPr>
          <w:rFonts w:ascii="Arial Narrow" w:hAnsi="Arial Narrow"/>
          <w:szCs w:val="24"/>
        </w:rPr>
        <w:t>ch</w:t>
      </w:r>
      <w:r w:rsidR="00F17FBD" w:rsidRPr="00E47CB2">
        <w:rPr>
          <w:rFonts w:ascii="Arial Narrow" w:hAnsi="Arial Narrow"/>
          <w:szCs w:val="24"/>
        </w:rPr>
        <w:t xml:space="preserve"> </w:t>
      </w:r>
      <w:r w:rsidR="002A0678">
        <w:rPr>
          <w:rFonts w:ascii="Arial Narrow" w:hAnsi="Arial Narrow"/>
          <w:szCs w:val="24"/>
        </w:rPr>
        <w:t>podmínkách</w:t>
      </w:r>
      <w:r w:rsidR="00F17FBD" w:rsidRPr="00E47CB2">
        <w:rPr>
          <w:rFonts w:ascii="Arial Narrow" w:hAnsi="Arial Narrow"/>
          <w:szCs w:val="24"/>
        </w:rPr>
        <w:t xml:space="preserve"> ani v zápise o odevzdání místa plnění, znemožňující řádné provedení díla, je povinen tuto skutečnost oznámit bez zby</w:t>
      </w:r>
      <w:r w:rsidR="00C9778A" w:rsidRPr="00E47CB2">
        <w:rPr>
          <w:rFonts w:ascii="Arial Narrow" w:hAnsi="Arial Narrow"/>
          <w:szCs w:val="24"/>
        </w:rPr>
        <w:t>tečného odkladu objednateli. Do </w:t>
      </w:r>
      <w:r w:rsidR="00F17FBD" w:rsidRPr="00E47CB2">
        <w:rPr>
          <w:rFonts w:ascii="Arial Narrow" w:hAnsi="Arial Narrow"/>
          <w:szCs w:val="24"/>
        </w:rPr>
        <w:t>rozhodnutí objednatele je zhotovitel oprávněn provádění d</w:t>
      </w:r>
      <w:r w:rsidR="00C9778A" w:rsidRPr="00E47CB2">
        <w:rPr>
          <w:rFonts w:ascii="Arial Narrow" w:hAnsi="Arial Narrow"/>
          <w:szCs w:val="24"/>
        </w:rPr>
        <w:t>íla nebo jeho části přerušit. O </w:t>
      </w:r>
      <w:r w:rsidR="00F17FBD" w:rsidRPr="00E47CB2">
        <w:rPr>
          <w:rFonts w:ascii="Arial Narrow" w:hAnsi="Arial Narrow"/>
          <w:szCs w:val="24"/>
        </w:rPr>
        <w:t>dobu přerušení bude posunut termín dokončení díla.</w:t>
      </w:r>
    </w:p>
    <w:p w14:paraId="21B18EEF" w14:textId="0B97AF7C" w:rsidR="00911768" w:rsidRPr="00E47CB2" w:rsidRDefault="00AA79D7" w:rsidP="001A5FF1">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Pro případ, že objednatel nesplní v termínu někte</w:t>
      </w:r>
      <w:r w:rsidR="00AA0F91" w:rsidRPr="00E47CB2">
        <w:rPr>
          <w:rFonts w:ascii="Arial Narrow" w:hAnsi="Arial Narrow"/>
          <w:szCs w:val="24"/>
        </w:rPr>
        <w:t>rý ze svých smluvních závazků a </w:t>
      </w:r>
      <w:r w:rsidR="00911768" w:rsidRPr="00E47CB2">
        <w:rPr>
          <w:rFonts w:ascii="Arial Narrow" w:hAnsi="Arial Narrow"/>
          <w:szCs w:val="24"/>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E47CB2">
        <w:rPr>
          <w:rFonts w:ascii="Arial Narrow" w:hAnsi="Arial Narrow"/>
          <w:szCs w:val="24"/>
        </w:rPr>
        <w:t>iknou zhotoviteli vícenáklady a </w:t>
      </w:r>
      <w:r w:rsidR="00911768" w:rsidRPr="00E47CB2">
        <w:rPr>
          <w:rFonts w:ascii="Arial Narrow" w:hAnsi="Arial Narrow"/>
          <w:szCs w:val="24"/>
        </w:rPr>
        <w:t xml:space="preserve">případné škody. </w:t>
      </w:r>
    </w:p>
    <w:p w14:paraId="33C51A9A" w14:textId="73887CE7" w:rsidR="00911768" w:rsidRPr="00E47CB2" w:rsidRDefault="00AA79D7" w:rsidP="001A5FF1">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lastRenderedPageBreak/>
        <w:t xml:space="preserve"> </w:t>
      </w:r>
      <w:r w:rsidR="00911768" w:rsidRPr="00E47CB2">
        <w:rPr>
          <w:rFonts w:ascii="Arial Narrow" w:hAnsi="Arial Narrow"/>
          <w:szCs w:val="24"/>
        </w:rPr>
        <w:t>V případě, že objednatel ze své viny způsobí prodloužení realizace díla a přitom odmítne uhradit zhotoviteli náklady s tímto prodloužením vzniklé, je zhotovitel oprávněn odstoupit od smlouvy.</w:t>
      </w:r>
    </w:p>
    <w:p w14:paraId="2B9A4D21"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11. Předčasné užívání</w:t>
      </w:r>
    </w:p>
    <w:p w14:paraId="598DB3E4" w14:textId="3071F7E4" w:rsidR="00911768" w:rsidRPr="00E47CB2" w:rsidRDefault="00AA79D7" w:rsidP="001A5FF1">
      <w:pPr>
        <w:pStyle w:val="Zkladntext"/>
        <w:numPr>
          <w:ilvl w:val="0"/>
          <w:numId w:val="7"/>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Bez předchozí písemné dohody se zhotovitelem nesmí objednatel užívat dílo, které nebylo odevzdáno a převzato.</w:t>
      </w:r>
    </w:p>
    <w:p w14:paraId="2C3B27EB" w14:textId="116A880F" w:rsidR="00911768" w:rsidRPr="00E47CB2" w:rsidRDefault="00AA79D7" w:rsidP="001A5FF1">
      <w:pPr>
        <w:pStyle w:val="Zkladntext"/>
        <w:numPr>
          <w:ilvl w:val="0"/>
          <w:numId w:val="4"/>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Pokud by se smluvní strany dohodly na užívání díla nebo jeho části před odevzdáním a převzetím, musí o tom být uzavřen dodatek ke smlouvě. V dodatku musí být podrobně popsán předmět a rozsah předčasného uží</w:t>
      </w:r>
      <w:r w:rsidR="00CE0ACA" w:rsidRPr="00E47CB2">
        <w:rPr>
          <w:rFonts w:ascii="Arial Narrow" w:hAnsi="Arial Narrow"/>
          <w:szCs w:val="24"/>
        </w:rPr>
        <w:t>vání, jeho stav, bezpečnostní a </w:t>
      </w:r>
      <w:r w:rsidR="00911768" w:rsidRPr="00E47CB2">
        <w:rPr>
          <w:rFonts w:ascii="Arial Narrow" w:hAnsi="Arial Narrow"/>
          <w:szCs w:val="24"/>
        </w:rPr>
        <w:t>hygienická opatření a závazek objednatele zajistit, aby provoz nebránil plynulému dokončování stavebních prací.</w:t>
      </w:r>
    </w:p>
    <w:p w14:paraId="74772009" w14:textId="3E3D362F"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 xml:space="preserve">12. </w:t>
      </w:r>
      <w:r w:rsidR="001E5A03" w:rsidRPr="00E47CB2">
        <w:rPr>
          <w:rFonts w:ascii="Arial Narrow" w:hAnsi="Arial Narrow"/>
          <w:b/>
          <w:szCs w:val="24"/>
        </w:rPr>
        <w:t>Předání a převzetí d</w:t>
      </w:r>
      <w:r w:rsidR="002D4AF2" w:rsidRPr="00E47CB2">
        <w:rPr>
          <w:rFonts w:ascii="Arial Narrow" w:hAnsi="Arial Narrow"/>
          <w:b/>
          <w:szCs w:val="24"/>
        </w:rPr>
        <w:t>íla</w:t>
      </w:r>
    </w:p>
    <w:p w14:paraId="1914E5EB" w14:textId="46D4ABDD"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Dílo bude předáno zhotovitelem objednateli j</w:t>
      </w:r>
      <w:r w:rsidR="00E709F6" w:rsidRPr="00E47CB2">
        <w:rPr>
          <w:rFonts w:ascii="Arial Narrow" w:hAnsi="Arial Narrow"/>
          <w:szCs w:val="24"/>
        </w:rPr>
        <w:t>ako celek</w:t>
      </w:r>
      <w:r w:rsidR="00911768" w:rsidRPr="00E47CB2">
        <w:rPr>
          <w:rFonts w:ascii="Arial Narrow" w:hAnsi="Arial Narrow"/>
          <w:szCs w:val="24"/>
        </w:rPr>
        <w:t xml:space="preserve">.            </w:t>
      </w:r>
      <w:r w:rsidR="00911768" w:rsidRPr="00E47CB2">
        <w:rPr>
          <w:rFonts w:ascii="Arial Narrow" w:hAnsi="Arial Narrow"/>
          <w:szCs w:val="24"/>
        </w:rPr>
        <w:tab/>
        <w:t xml:space="preserve">                                                                              </w:t>
      </w:r>
    </w:p>
    <w:p w14:paraId="51C52A88" w14:textId="7F0D1E66"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Jednání o předání a převzetí dokončených pr</w:t>
      </w:r>
      <w:r w:rsidR="00D067A1" w:rsidRPr="00E47CB2">
        <w:rPr>
          <w:rFonts w:ascii="Arial Narrow" w:hAnsi="Arial Narrow"/>
          <w:szCs w:val="24"/>
        </w:rPr>
        <w:t>ací svolá zhotovitel zápisem ve </w:t>
      </w:r>
      <w:r w:rsidR="00911768" w:rsidRPr="00E47CB2">
        <w:rPr>
          <w:rFonts w:ascii="Arial Narrow" w:hAnsi="Arial Narrow"/>
          <w:szCs w:val="24"/>
        </w:rPr>
        <w:t xml:space="preserve">stavebním deníku 3 </w:t>
      </w:r>
      <w:r w:rsidR="00A04083" w:rsidRPr="00E47CB2">
        <w:rPr>
          <w:rFonts w:ascii="Arial Narrow" w:hAnsi="Arial Narrow"/>
          <w:szCs w:val="24"/>
        </w:rPr>
        <w:t xml:space="preserve">pracovní </w:t>
      </w:r>
      <w:r w:rsidR="00911768" w:rsidRPr="00E47CB2">
        <w:rPr>
          <w:rFonts w:ascii="Arial Narrow" w:hAnsi="Arial Narrow"/>
          <w:szCs w:val="24"/>
        </w:rPr>
        <w:t xml:space="preserve">dny předem, pokud </w:t>
      </w:r>
      <w:r w:rsidR="001E5A03" w:rsidRPr="00E47CB2">
        <w:rPr>
          <w:rFonts w:ascii="Arial Narrow" w:hAnsi="Arial Narrow"/>
          <w:szCs w:val="24"/>
        </w:rPr>
        <w:t>nebude dohodnut časový postup a </w:t>
      </w:r>
      <w:r w:rsidR="00911768" w:rsidRPr="00E47CB2">
        <w:rPr>
          <w:rFonts w:ascii="Arial Narrow" w:hAnsi="Arial Narrow"/>
          <w:szCs w:val="24"/>
        </w:rPr>
        <w:t>věcný rozsah přejímek samostatně jako dodatek smlouvy.</w:t>
      </w:r>
    </w:p>
    <w:p w14:paraId="00F6B1D4" w14:textId="77777777" w:rsidR="00911768" w:rsidRPr="00E47CB2" w:rsidRDefault="00911768" w:rsidP="00884E79">
      <w:pPr>
        <w:pStyle w:val="Zkladntext"/>
        <w:tabs>
          <w:tab w:val="left" w:pos="2268"/>
        </w:tabs>
        <w:spacing w:before="120"/>
        <w:rPr>
          <w:rFonts w:ascii="Arial Narrow" w:hAnsi="Arial Narrow"/>
          <w:szCs w:val="24"/>
        </w:rPr>
      </w:pPr>
      <w:r w:rsidRPr="00E47CB2">
        <w:rPr>
          <w:rFonts w:ascii="Arial Narrow" w:hAnsi="Arial Narrow"/>
          <w:szCs w:val="24"/>
        </w:rPr>
        <w:t>K jednání je povinen zhotovitel připravit:</w:t>
      </w:r>
    </w:p>
    <w:p w14:paraId="7199AEB6" w14:textId="79945F45" w:rsidR="00EE18AD" w:rsidRPr="00E47CB2" w:rsidRDefault="00EE18AD" w:rsidP="004F3F58">
      <w:pPr>
        <w:pStyle w:val="Zkladntext"/>
        <w:numPr>
          <w:ilvl w:val="0"/>
          <w:numId w:val="2"/>
        </w:numPr>
        <w:tabs>
          <w:tab w:val="left" w:pos="2268"/>
        </w:tabs>
        <w:spacing w:before="60"/>
        <w:rPr>
          <w:rFonts w:ascii="Arial Narrow" w:hAnsi="Arial Narrow"/>
          <w:szCs w:val="24"/>
        </w:rPr>
      </w:pPr>
      <w:r w:rsidRPr="00E47CB2">
        <w:rPr>
          <w:rFonts w:ascii="Arial Narrow" w:hAnsi="Arial Narrow"/>
          <w:szCs w:val="24"/>
        </w:rPr>
        <w:t>zjišťovací protokol</w:t>
      </w:r>
      <w:r w:rsidR="00E274C8" w:rsidRPr="00E47CB2">
        <w:rPr>
          <w:rFonts w:ascii="Arial Narrow" w:hAnsi="Arial Narrow"/>
          <w:szCs w:val="24"/>
        </w:rPr>
        <w:t>y</w:t>
      </w:r>
      <w:r w:rsidRPr="00E47CB2">
        <w:rPr>
          <w:rFonts w:ascii="Arial Narrow" w:hAnsi="Arial Narrow"/>
          <w:szCs w:val="24"/>
        </w:rPr>
        <w:t xml:space="preserve"> včetně </w:t>
      </w:r>
      <w:r w:rsidR="00BE3D32">
        <w:rPr>
          <w:rFonts w:ascii="Arial Narrow" w:hAnsi="Arial Narrow"/>
          <w:szCs w:val="24"/>
        </w:rPr>
        <w:t>výkazu výměr</w:t>
      </w:r>
      <w:r w:rsidRPr="00E47CB2">
        <w:rPr>
          <w:rFonts w:ascii="Arial Narrow" w:hAnsi="Arial Narrow"/>
          <w:szCs w:val="24"/>
        </w:rPr>
        <w:t>;</w:t>
      </w:r>
    </w:p>
    <w:p w14:paraId="1310B695" w14:textId="2FD07AD2" w:rsidR="00911768" w:rsidRPr="00E47CB2" w:rsidRDefault="0091176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doklady o kvalitě materiálu</w:t>
      </w:r>
      <w:r w:rsidR="000F026A" w:rsidRPr="00E47CB2">
        <w:rPr>
          <w:rFonts w:ascii="Arial Narrow" w:hAnsi="Arial Narrow"/>
          <w:szCs w:val="24"/>
        </w:rPr>
        <w:t>, atesty, prohlášení o shodě</w:t>
      </w:r>
      <w:r w:rsidR="00360319" w:rsidRPr="00E47CB2">
        <w:rPr>
          <w:rFonts w:ascii="Arial Narrow" w:hAnsi="Arial Narrow"/>
          <w:szCs w:val="24"/>
        </w:rPr>
        <w:t>;</w:t>
      </w:r>
    </w:p>
    <w:p w14:paraId="03393E30" w14:textId="77777777" w:rsidR="00911768" w:rsidRPr="00E47CB2" w:rsidRDefault="0091176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doklady o provedených zkouškách</w:t>
      </w:r>
      <w:r w:rsidR="00360319" w:rsidRPr="00E47CB2">
        <w:rPr>
          <w:rFonts w:ascii="Arial Narrow" w:hAnsi="Arial Narrow"/>
          <w:szCs w:val="24"/>
        </w:rPr>
        <w:t>;</w:t>
      </w:r>
    </w:p>
    <w:p w14:paraId="008395D1" w14:textId="67F27454" w:rsidR="00E54E2A" w:rsidRPr="00BE3D32" w:rsidRDefault="00911768" w:rsidP="00BE3D32">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stavební deník</w:t>
      </w:r>
      <w:r w:rsidR="00447614" w:rsidRPr="00E47CB2">
        <w:rPr>
          <w:rFonts w:ascii="Arial Narrow" w:hAnsi="Arial Narrow"/>
          <w:szCs w:val="24"/>
        </w:rPr>
        <w:t>;</w:t>
      </w:r>
    </w:p>
    <w:p w14:paraId="053BAA1A" w14:textId="4B81C229" w:rsidR="00C16BB0" w:rsidRPr="00E54E2A" w:rsidRDefault="005470D5" w:rsidP="00FC67F2">
      <w:pPr>
        <w:pStyle w:val="Zkladntext"/>
        <w:numPr>
          <w:ilvl w:val="0"/>
          <w:numId w:val="2"/>
        </w:numPr>
        <w:tabs>
          <w:tab w:val="left" w:pos="2268"/>
        </w:tabs>
        <w:spacing w:before="60"/>
        <w:rPr>
          <w:rFonts w:ascii="Arial Narrow" w:hAnsi="Arial Narrow"/>
          <w:szCs w:val="24"/>
        </w:rPr>
      </w:pPr>
      <w:r w:rsidRPr="00E54E2A">
        <w:rPr>
          <w:rFonts w:ascii="Arial Narrow" w:hAnsi="Arial Narrow"/>
          <w:szCs w:val="24"/>
        </w:rPr>
        <w:t xml:space="preserve">ostatní doklady v souladu </w:t>
      </w:r>
      <w:r w:rsidR="00BE3D32">
        <w:rPr>
          <w:rFonts w:ascii="Arial Narrow" w:hAnsi="Arial Narrow"/>
          <w:szCs w:val="24"/>
        </w:rPr>
        <w:t>s výkazem výměr</w:t>
      </w:r>
      <w:r w:rsidRPr="00E54E2A">
        <w:rPr>
          <w:rFonts w:ascii="Arial Narrow" w:hAnsi="Arial Narrow"/>
          <w:szCs w:val="24"/>
        </w:rPr>
        <w:t>.</w:t>
      </w:r>
    </w:p>
    <w:p w14:paraId="276C6752" w14:textId="21D36FAA" w:rsidR="00911768" w:rsidRPr="00E47CB2" w:rsidRDefault="00911768"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Objednatel převezme dílo a zaplatí za jeho provedení sjednanou cenu, nebude-li vykazovat vady a nedodělky bránící provozu. </w:t>
      </w:r>
    </w:p>
    <w:p w14:paraId="04C46FC3" w14:textId="1CDD6F32"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E47CB2">
        <w:rPr>
          <w:rFonts w:ascii="Arial Narrow" w:hAnsi="Arial Narrow"/>
          <w:szCs w:val="24"/>
        </w:rPr>
        <w:t>svá stanoviska. Veškeré údaje o </w:t>
      </w:r>
      <w:r w:rsidR="00C9778A" w:rsidRPr="00E47CB2">
        <w:rPr>
          <w:rFonts w:ascii="Arial Narrow" w:hAnsi="Arial Narrow"/>
          <w:szCs w:val="24"/>
        </w:rPr>
        <w:t>opatřeních a </w:t>
      </w:r>
      <w:r w:rsidR="00911768" w:rsidRPr="00E47CB2">
        <w:rPr>
          <w:rFonts w:ascii="Arial Narrow" w:hAnsi="Arial Narrow"/>
          <w:szCs w:val="24"/>
        </w:rPr>
        <w:t>lhůtách v oboustranně podepsaném zá</w:t>
      </w:r>
      <w:r w:rsidR="00056C53" w:rsidRPr="00E47CB2">
        <w:rPr>
          <w:rFonts w:ascii="Arial Narrow" w:hAnsi="Arial Narrow"/>
          <w:szCs w:val="24"/>
        </w:rPr>
        <w:t>pise o přejímce, se považují za </w:t>
      </w:r>
      <w:r w:rsidR="008A0C89" w:rsidRPr="00E47CB2">
        <w:rPr>
          <w:rFonts w:ascii="Arial Narrow" w:hAnsi="Arial Narrow"/>
          <w:szCs w:val="24"/>
        </w:rPr>
        <w:t>dohodnuté.</w:t>
      </w:r>
    </w:p>
    <w:p w14:paraId="11674EBC" w14:textId="03DBBD56" w:rsidR="008A0C89"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8A0C89" w:rsidRPr="00E47CB2">
        <w:rPr>
          <w:rFonts w:ascii="Arial Narrow" w:hAnsi="Arial Narrow"/>
          <w:szCs w:val="24"/>
        </w:rPr>
        <w:t>Objednatel je oprávněn vytknout zjevné vady díla do 14 dnů od protokolárního předání a převzetí díla.</w:t>
      </w:r>
    </w:p>
    <w:p w14:paraId="7F003D70" w14:textId="1FFB50A7"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Objednatel je povinen umožnit zhotoviteli přístup na převzatou stavbu z důvodů odstranění případných drobných vad a nedodělků.</w:t>
      </w:r>
    </w:p>
    <w:p w14:paraId="4741FB55" w14:textId="0751EA4B"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E709F6" w:rsidRPr="00E47CB2">
        <w:rPr>
          <w:rFonts w:ascii="Arial Narrow" w:hAnsi="Arial Narrow"/>
          <w:szCs w:val="24"/>
        </w:rPr>
        <w:t>Nebezpečí</w:t>
      </w:r>
      <w:r w:rsidR="00911768" w:rsidRPr="00E47CB2">
        <w:rPr>
          <w:rFonts w:ascii="Arial Narrow" w:hAnsi="Arial Narrow"/>
          <w:szCs w:val="24"/>
        </w:rPr>
        <w:t xml:space="preserve"> škody na díle přechází na objednatele převzetím díla nebo jeho části. </w:t>
      </w:r>
    </w:p>
    <w:p w14:paraId="4953B948" w14:textId="67D20D4E"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Výrobky, které budou podle této smlouvy zabudovány do díla, budou odpovídat Zákonu č. 22/1997 Sb. a podmínkám Nařízení vlády č. 163/2002 Sb. o technických požadavcích na stavební výrobky. </w:t>
      </w:r>
    </w:p>
    <w:p w14:paraId="2BF7CAFC"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13. Záruční doba</w:t>
      </w:r>
    </w:p>
    <w:p w14:paraId="5C32F87E" w14:textId="1FC1797E"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Zhotovitel ručí za úplné a kvalitní provedení díla podle této smlouvy</w:t>
      </w:r>
      <w:r w:rsidR="0053765D" w:rsidRPr="00E47CB2">
        <w:rPr>
          <w:rFonts w:ascii="Arial Narrow" w:hAnsi="Arial Narrow"/>
          <w:szCs w:val="24"/>
        </w:rPr>
        <w:t>,</w:t>
      </w:r>
      <w:r w:rsidR="00725AF2" w:rsidRPr="00E47CB2">
        <w:rPr>
          <w:rFonts w:ascii="Arial Narrow" w:hAnsi="Arial Narrow"/>
          <w:szCs w:val="24"/>
        </w:rPr>
        <w:t xml:space="preserve"> jejich příloh</w:t>
      </w:r>
      <w:r w:rsidR="00911768" w:rsidRPr="00E47CB2">
        <w:rPr>
          <w:rFonts w:ascii="Arial Narrow" w:hAnsi="Arial Narrow"/>
          <w:szCs w:val="24"/>
        </w:rPr>
        <w:t>, pl</w:t>
      </w:r>
      <w:r w:rsidR="001D19AC" w:rsidRPr="00E47CB2">
        <w:rPr>
          <w:rFonts w:ascii="Arial Narrow" w:hAnsi="Arial Narrow"/>
          <w:szCs w:val="24"/>
        </w:rPr>
        <w:t xml:space="preserve">atných právních předpisů, ČSN </w:t>
      </w:r>
      <w:r w:rsidR="00911768" w:rsidRPr="00E47CB2">
        <w:rPr>
          <w:rFonts w:ascii="Arial Narrow" w:hAnsi="Arial Narrow"/>
          <w:szCs w:val="24"/>
        </w:rPr>
        <w:t xml:space="preserve">a dohodnutých standardů. </w:t>
      </w:r>
    </w:p>
    <w:p w14:paraId="2A73D689" w14:textId="231A43FF"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Odpovědnost za vady díla se řídí touto smlouvou a příslušnými ustanoveními o</w:t>
      </w:r>
      <w:r w:rsidR="00623708" w:rsidRPr="00E47CB2">
        <w:rPr>
          <w:rFonts w:ascii="Arial Narrow" w:hAnsi="Arial Narrow"/>
          <w:szCs w:val="24"/>
        </w:rPr>
        <w:t>bčanského</w:t>
      </w:r>
      <w:r w:rsidR="00911768" w:rsidRPr="00E47CB2">
        <w:rPr>
          <w:rFonts w:ascii="Arial Narrow" w:hAnsi="Arial Narrow"/>
          <w:szCs w:val="24"/>
        </w:rPr>
        <w:t xml:space="preserve"> zákoníku.</w:t>
      </w:r>
    </w:p>
    <w:p w14:paraId="38FA1AAA" w14:textId="7632BA7B"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Na zhotovené dílo se poskytuje záruka za jakost v délce:</w:t>
      </w:r>
    </w:p>
    <w:p w14:paraId="6DDDBDE0" w14:textId="3838B3D3" w:rsidR="000269DB" w:rsidRPr="00E47CB2" w:rsidRDefault="000269DB" w:rsidP="00501508">
      <w:pPr>
        <w:numPr>
          <w:ilvl w:val="0"/>
          <w:numId w:val="28"/>
        </w:numPr>
        <w:tabs>
          <w:tab w:val="left" w:pos="840"/>
          <w:tab w:val="left" w:pos="2280"/>
        </w:tabs>
        <w:spacing w:beforeLines="50" w:before="120"/>
        <w:ind w:left="284" w:hanging="284"/>
        <w:jc w:val="both"/>
        <w:rPr>
          <w:rFonts w:ascii="Arial Narrow" w:hAnsi="Arial Narrow" w:cs="Arial"/>
          <w:bCs/>
          <w:sz w:val="24"/>
          <w:szCs w:val="24"/>
        </w:rPr>
      </w:pPr>
      <w:r w:rsidRPr="00E47CB2">
        <w:rPr>
          <w:rFonts w:ascii="Arial Narrow" w:hAnsi="Arial Narrow" w:cs="Arial"/>
          <w:b/>
          <w:bCs/>
          <w:sz w:val="24"/>
          <w:szCs w:val="24"/>
        </w:rPr>
        <w:t>60 měsíců</w:t>
      </w:r>
      <w:r w:rsidR="003C0AFA" w:rsidRPr="00E47CB2">
        <w:rPr>
          <w:rFonts w:ascii="Arial Narrow" w:hAnsi="Arial Narrow" w:cs="Arial"/>
          <w:sz w:val="24"/>
          <w:szCs w:val="24"/>
        </w:rPr>
        <w:t>.</w:t>
      </w:r>
    </w:p>
    <w:p w14:paraId="734B3AA5" w14:textId="77777777" w:rsidR="00911768" w:rsidRPr="00E47CB2" w:rsidRDefault="009C5386" w:rsidP="00884E79">
      <w:pPr>
        <w:pStyle w:val="Zkladntext"/>
        <w:tabs>
          <w:tab w:val="left" w:pos="2268"/>
        </w:tabs>
        <w:spacing w:before="120"/>
        <w:rPr>
          <w:rFonts w:ascii="Arial Narrow" w:hAnsi="Arial Narrow"/>
          <w:szCs w:val="24"/>
        </w:rPr>
      </w:pPr>
      <w:r w:rsidRPr="00E47CB2">
        <w:rPr>
          <w:rFonts w:ascii="Arial Narrow" w:hAnsi="Arial Narrow"/>
          <w:szCs w:val="24"/>
        </w:rPr>
        <w:lastRenderedPageBreak/>
        <w:t>Z</w:t>
      </w:r>
      <w:r w:rsidR="00911768" w:rsidRPr="00E47CB2">
        <w:rPr>
          <w:rFonts w:ascii="Arial Narrow" w:hAnsi="Arial Narrow"/>
          <w:szCs w:val="24"/>
        </w:rPr>
        <w:t>áruční lhůta běží od protokolárního předání a převzetí díla.</w:t>
      </w:r>
    </w:p>
    <w:p w14:paraId="2815D25D" w14:textId="77777777" w:rsidR="00911768" w:rsidRPr="00E47CB2" w:rsidRDefault="00911768" w:rsidP="00884E79">
      <w:pPr>
        <w:pStyle w:val="Zkladntext"/>
        <w:tabs>
          <w:tab w:val="left" w:pos="2268"/>
        </w:tabs>
        <w:spacing w:before="60"/>
        <w:rPr>
          <w:rFonts w:ascii="Arial Narrow" w:hAnsi="Arial Narrow"/>
          <w:szCs w:val="24"/>
        </w:rPr>
      </w:pPr>
      <w:r w:rsidRPr="00E47CB2">
        <w:rPr>
          <w:rFonts w:ascii="Arial Narrow" w:hAnsi="Arial Narrow"/>
          <w:szCs w:val="24"/>
        </w:rPr>
        <w:t>Zhotovitel neručí za vady, které se vyskytly v průběhu záruční doby v důsledky nedodržení předepsané údržby, popř. pokynů pro provoz díla, které zhotovitel předal objednateli při přejímce.</w:t>
      </w:r>
    </w:p>
    <w:p w14:paraId="68340E87" w14:textId="678339BD"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Objednatel je povinen </w:t>
      </w:r>
      <w:r w:rsidR="00A71938" w:rsidRPr="00E47CB2">
        <w:rPr>
          <w:rFonts w:ascii="Arial Narrow" w:hAnsi="Arial Narrow"/>
          <w:szCs w:val="24"/>
        </w:rPr>
        <w:t xml:space="preserve">skryté </w:t>
      </w:r>
      <w:r w:rsidR="00911768" w:rsidRPr="00E47CB2">
        <w:rPr>
          <w:rFonts w:ascii="Arial Narrow" w:hAnsi="Arial Narrow"/>
          <w:szCs w:val="24"/>
        </w:rPr>
        <w:t>vady písemně rek</w:t>
      </w:r>
      <w:r w:rsidR="00CE0ACA" w:rsidRPr="00E47CB2">
        <w:rPr>
          <w:rFonts w:ascii="Arial Narrow" w:hAnsi="Arial Narrow"/>
          <w:szCs w:val="24"/>
        </w:rPr>
        <w:t>lamovat u zhotovitele zápisem o </w:t>
      </w:r>
      <w:r w:rsidR="00911768" w:rsidRPr="00E47CB2">
        <w:rPr>
          <w:rFonts w:ascii="Arial Narrow" w:hAnsi="Arial Narrow"/>
          <w:szCs w:val="24"/>
        </w:rPr>
        <w:t>vadě bez zbytečného prodlení po je</w:t>
      </w:r>
      <w:r w:rsidR="0053765D" w:rsidRPr="00E47CB2">
        <w:rPr>
          <w:rFonts w:ascii="Arial Narrow" w:hAnsi="Arial Narrow"/>
          <w:szCs w:val="24"/>
        </w:rPr>
        <w:t xml:space="preserve">jich zjištění, </w:t>
      </w:r>
      <w:r w:rsidR="00911768" w:rsidRPr="00E47CB2">
        <w:rPr>
          <w:rFonts w:ascii="Arial Narrow" w:hAnsi="Arial Narrow"/>
          <w:szCs w:val="24"/>
        </w:rPr>
        <w:t>nejpozději do konce záruční doby.</w:t>
      </w:r>
    </w:p>
    <w:p w14:paraId="12E0F4F0" w14:textId="26F40ACE"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Objednatel v zápise o vadě vadu popíše, popř. uvede</w:t>
      </w:r>
      <w:r w:rsidR="00CE0ACA" w:rsidRPr="00E47CB2">
        <w:rPr>
          <w:rFonts w:ascii="Arial Narrow" w:hAnsi="Arial Narrow"/>
          <w:szCs w:val="24"/>
        </w:rPr>
        <w:t>,</w:t>
      </w:r>
      <w:r w:rsidR="00911768" w:rsidRPr="00E47CB2">
        <w:rPr>
          <w:rFonts w:ascii="Arial Narrow" w:hAnsi="Arial Narrow"/>
          <w:szCs w:val="24"/>
        </w:rPr>
        <w:t xml:space="preserve"> jak se vada</w:t>
      </w:r>
      <w:r w:rsidR="00CE0ACA" w:rsidRPr="00E47CB2">
        <w:rPr>
          <w:rFonts w:ascii="Arial Narrow" w:hAnsi="Arial Narrow"/>
          <w:szCs w:val="24"/>
        </w:rPr>
        <w:t xml:space="preserve"> projevuje a </w:t>
      </w:r>
      <w:r w:rsidR="00911768" w:rsidRPr="00E47CB2">
        <w:rPr>
          <w:rFonts w:ascii="Arial Narrow" w:hAnsi="Arial Narrow"/>
          <w:szCs w:val="24"/>
        </w:rPr>
        <w:t>navrhne lhůtu pro její odstranění. Zhotovitel se vyjá</w:t>
      </w:r>
      <w:r w:rsidR="00CE0ACA" w:rsidRPr="00E47CB2">
        <w:rPr>
          <w:rFonts w:ascii="Arial Narrow" w:hAnsi="Arial Narrow"/>
          <w:szCs w:val="24"/>
        </w:rPr>
        <w:t>dří písemně k předmětu zápisu o </w:t>
      </w:r>
      <w:r w:rsidR="00911768" w:rsidRPr="00E47CB2">
        <w:rPr>
          <w:rFonts w:ascii="Arial Narrow" w:hAnsi="Arial Narrow"/>
          <w:szCs w:val="24"/>
        </w:rPr>
        <w:t>vadě a</w:t>
      </w:r>
      <w:r w:rsidR="00037A8A" w:rsidRPr="00E47CB2">
        <w:rPr>
          <w:rFonts w:ascii="Arial Narrow" w:hAnsi="Arial Narrow"/>
          <w:szCs w:val="24"/>
        </w:rPr>
        <w:t xml:space="preserve"> k termínu odstranění vady do 5</w:t>
      </w:r>
      <w:r w:rsidR="00911768" w:rsidRPr="00E47CB2">
        <w:rPr>
          <w:rFonts w:ascii="Arial Narrow" w:hAnsi="Arial Narrow"/>
          <w:szCs w:val="24"/>
        </w:rPr>
        <w:t xml:space="preserve"> pracovních dnů po obdržení zápisu o vadě.</w:t>
      </w:r>
    </w:p>
    <w:p w14:paraId="64D09786" w14:textId="433831C1" w:rsidR="003E4710"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Zhotovitel je povinen potvrdit příjem reklamace obratem a nastoupit k opravě reklamované vady do 10 dnů ode dne doručení reklamac</w:t>
      </w:r>
      <w:r w:rsidR="00056C53" w:rsidRPr="00E47CB2">
        <w:rPr>
          <w:rFonts w:ascii="Arial Narrow" w:hAnsi="Arial Narrow"/>
          <w:szCs w:val="24"/>
        </w:rPr>
        <w:t>e</w:t>
      </w:r>
      <w:r w:rsidR="00A317B4" w:rsidRPr="00E47CB2">
        <w:rPr>
          <w:rFonts w:ascii="Arial Narrow" w:hAnsi="Arial Narrow"/>
          <w:szCs w:val="24"/>
        </w:rPr>
        <w:t>,</w:t>
      </w:r>
      <w:r w:rsidR="004263FC" w:rsidRPr="00E47CB2">
        <w:rPr>
          <w:rFonts w:ascii="Arial Narrow" w:hAnsi="Arial Narrow"/>
          <w:szCs w:val="24"/>
        </w:rPr>
        <w:t xml:space="preserve"> v případě havarijního stavu do </w:t>
      </w:r>
      <w:r w:rsidR="00A317B4" w:rsidRPr="00E47CB2">
        <w:rPr>
          <w:rFonts w:ascii="Arial Narrow" w:hAnsi="Arial Narrow"/>
          <w:szCs w:val="24"/>
        </w:rPr>
        <w:t>24hod.</w:t>
      </w:r>
      <w:r w:rsidR="00AF7110" w:rsidRPr="00E47CB2">
        <w:rPr>
          <w:rFonts w:ascii="Arial Narrow" w:hAnsi="Arial Narrow"/>
          <w:szCs w:val="24"/>
        </w:rPr>
        <w:t xml:space="preserve"> </w:t>
      </w:r>
      <w:r w:rsidR="003E4710" w:rsidRPr="00E47CB2">
        <w:rPr>
          <w:rFonts w:ascii="Arial Narrow" w:hAnsi="Arial Narrow"/>
          <w:szCs w:val="24"/>
        </w:rPr>
        <w:t>V případě, že zhotovitel neodstraní nahlášené vady do 14 dnů, nedohodnou-li se smluvní strany vzhledem k charakteru vady jinak, je objednatel oprávněn odstranit tyto vady sám nebo prostřednictvím třetích osob, a to na náklady zhotovitele.</w:t>
      </w:r>
    </w:p>
    <w:p w14:paraId="5B214FF0" w14:textId="43E3796B"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056C53" w:rsidRPr="00E47CB2">
        <w:rPr>
          <w:rFonts w:ascii="Arial Narrow" w:hAnsi="Arial Narrow"/>
          <w:szCs w:val="24"/>
        </w:rPr>
        <w:t>Náklady na odstranění vad ve </w:t>
      </w:r>
      <w:r w:rsidR="00911768" w:rsidRPr="00E47CB2">
        <w:rPr>
          <w:rFonts w:ascii="Arial Narrow" w:hAnsi="Arial Narrow"/>
          <w:szCs w:val="24"/>
        </w:rPr>
        <w:t xml:space="preserve">sporných případech nese zhotovitel až do rozhodnutí soudu. </w:t>
      </w:r>
    </w:p>
    <w:p w14:paraId="4F91DA7E" w14:textId="742478A9"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Odstranění vad a nedodělků potvrdí v zápise zástupce objednatele zhotoviteli</w:t>
      </w:r>
      <w:r w:rsidR="00056C53" w:rsidRPr="00E47CB2">
        <w:rPr>
          <w:rFonts w:ascii="Arial Narrow" w:hAnsi="Arial Narrow"/>
          <w:szCs w:val="24"/>
        </w:rPr>
        <w:t>, popř. </w:t>
      </w:r>
      <w:r w:rsidR="00911768" w:rsidRPr="00E47CB2">
        <w:rPr>
          <w:rFonts w:ascii="Arial Narrow" w:hAnsi="Arial Narrow"/>
          <w:szCs w:val="24"/>
        </w:rPr>
        <w:t>uvede důvody</w:t>
      </w:r>
      <w:r w:rsidR="00CE0ACA" w:rsidRPr="00E47CB2">
        <w:rPr>
          <w:rFonts w:ascii="Arial Narrow" w:hAnsi="Arial Narrow"/>
          <w:szCs w:val="24"/>
        </w:rPr>
        <w:t>,</w:t>
      </w:r>
      <w:r w:rsidR="00911768" w:rsidRPr="00E47CB2">
        <w:rPr>
          <w:rFonts w:ascii="Arial Narrow" w:hAnsi="Arial Narrow"/>
          <w:szCs w:val="24"/>
        </w:rPr>
        <w:t xml:space="preserve"> proč toto potvrzení odmítá.</w:t>
      </w:r>
      <w:r w:rsidR="003E4710" w:rsidRPr="00E47CB2">
        <w:rPr>
          <w:rFonts w:ascii="Arial Narrow" w:hAnsi="Arial Narrow"/>
          <w:szCs w:val="24"/>
        </w:rPr>
        <w:t xml:space="preserve"> </w:t>
      </w:r>
      <w:r w:rsidR="00911768" w:rsidRPr="00E47CB2">
        <w:rPr>
          <w:rFonts w:ascii="Arial Narrow" w:hAnsi="Arial Narrow"/>
          <w:szCs w:val="24"/>
        </w:rPr>
        <w:t>K vyhotovení tohoto zápisu je povinen se objednatel dostavit, pokud k tomu byl zhotovitelem písemně vyz</w:t>
      </w:r>
      <w:r w:rsidR="003C0FA6" w:rsidRPr="00E47CB2">
        <w:rPr>
          <w:rFonts w:ascii="Arial Narrow" w:hAnsi="Arial Narrow"/>
          <w:szCs w:val="24"/>
        </w:rPr>
        <w:t>ván nejméně 3 </w:t>
      </w:r>
      <w:r w:rsidR="0053765D" w:rsidRPr="00E47CB2">
        <w:rPr>
          <w:rFonts w:ascii="Arial Narrow" w:hAnsi="Arial Narrow"/>
          <w:szCs w:val="24"/>
        </w:rPr>
        <w:t xml:space="preserve">pracovní </w:t>
      </w:r>
      <w:r w:rsidR="00911768" w:rsidRPr="00E47CB2">
        <w:rPr>
          <w:rFonts w:ascii="Arial Narrow" w:hAnsi="Arial Narrow"/>
          <w:szCs w:val="24"/>
        </w:rPr>
        <w:t>dny předem.</w:t>
      </w:r>
    </w:p>
    <w:p w14:paraId="2977E85F" w14:textId="3A130AC9"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V případě reklamace prací objednatelem, je reklamační místo u zhotovitele toto:</w:t>
      </w:r>
    </w:p>
    <w:p w14:paraId="24B0998D" w14:textId="2558459C" w:rsidR="00911768" w:rsidRPr="00E47CB2" w:rsidRDefault="006A012A" w:rsidP="00E54E2A">
      <w:pPr>
        <w:pStyle w:val="Zkladntext"/>
        <w:tabs>
          <w:tab w:val="left" w:pos="2268"/>
        </w:tabs>
        <w:spacing w:before="120"/>
        <w:jc w:val="center"/>
        <w:rPr>
          <w:rFonts w:ascii="Arial Narrow" w:hAnsi="Arial Narrow"/>
          <w:b/>
          <w:szCs w:val="24"/>
        </w:rPr>
      </w:pPr>
      <w:r w:rsidRPr="00E47CB2">
        <w:rPr>
          <w:rFonts w:ascii="Arial Narrow" w:hAnsi="Arial Narrow"/>
          <w:b/>
          <w:szCs w:val="24"/>
          <w:highlight w:val="yellow"/>
        </w:rPr>
        <w:t>(adresa zhotovitele)</w:t>
      </w:r>
    </w:p>
    <w:p w14:paraId="695249C3" w14:textId="5935C521" w:rsidR="00E274C8" w:rsidRPr="00E47CB2" w:rsidRDefault="00911768" w:rsidP="00884E79">
      <w:pPr>
        <w:pStyle w:val="Zkladntext"/>
        <w:tabs>
          <w:tab w:val="left" w:pos="2268"/>
        </w:tabs>
        <w:spacing w:before="120"/>
        <w:rPr>
          <w:rFonts w:ascii="Arial Narrow" w:hAnsi="Arial Narrow"/>
          <w:szCs w:val="24"/>
        </w:rPr>
      </w:pPr>
      <w:r w:rsidRPr="00E47CB2">
        <w:rPr>
          <w:rFonts w:ascii="Arial Narrow" w:hAnsi="Arial Narrow"/>
          <w:szCs w:val="24"/>
        </w:rPr>
        <w:t xml:space="preserve">Veškeré činnosti související s projednáním reklamace, včetně podpisu dohod o vyřízení reklamace, zajišťují zástupci zhotovitele uvedení v čl. 1 této smlouvy. </w:t>
      </w:r>
    </w:p>
    <w:p w14:paraId="53E859CB"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14. Smluvní pokuty, odpovědnost za škody</w:t>
      </w:r>
    </w:p>
    <w:p w14:paraId="13C991F9" w14:textId="06C2FE4E" w:rsidR="00911768"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V případě prodlení kterékoli strany s plněním peněžitého závazku </w:t>
      </w:r>
      <w:r w:rsidR="00623708" w:rsidRPr="00E47CB2">
        <w:rPr>
          <w:rFonts w:ascii="Arial Narrow" w:hAnsi="Arial Narrow"/>
          <w:szCs w:val="24"/>
        </w:rPr>
        <w:t xml:space="preserve">má oprávněná strana právo na </w:t>
      </w:r>
      <w:r w:rsidR="00E274C8" w:rsidRPr="00E47CB2">
        <w:rPr>
          <w:rFonts w:ascii="Arial Narrow" w:hAnsi="Arial Narrow"/>
          <w:szCs w:val="24"/>
        </w:rPr>
        <w:t>smluvní pokutu</w:t>
      </w:r>
      <w:r w:rsidR="00911768" w:rsidRPr="00E47CB2">
        <w:rPr>
          <w:rFonts w:ascii="Arial Narrow" w:hAnsi="Arial Narrow"/>
          <w:szCs w:val="24"/>
        </w:rPr>
        <w:t xml:space="preserve"> ve výši </w:t>
      </w:r>
      <w:r w:rsidR="00C319BB" w:rsidRPr="00E47CB2">
        <w:rPr>
          <w:rFonts w:ascii="Arial Narrow" w:hAnsi="Arial Narrow"/>
          <w:b/>
          <w:szCs w:val="24"/>
        </w:rPr>
        <w:t>0,</w:t>
      </w:r>
      <w:r w:rsidR="00612A51" w:rsidRPr="00E47CB2">
        <w:rPr>
          <w:rFonts w:ascii="Arial Narrow" w:hAnsi="Arial Narrow"/>
          <w:b/>
          <w:szCs w:val="24"/>
        </w:rPr>
        <w:t xml:space="preserve">02 </w:t>
      </w:r>
      <w:r w:rsidR="00911768" w:rsidRPr="00E47CB2">
        <w:rPr>
          <w:rFonts w:ascii="Arial Narrow" w:hAnsi="Arial Narrow"/>
          <w:b/>
          <w:szCs w:val="24"/>
        </w:rPr>
        <w:t>%</w:t>
      </w:r>
      <w:r w:rsidR="00911768" w:rsidRPr="00E47CB2">
        <w:rPr>
          <w:rFonts w:ascii="Arial Narrow" w:hAnsi="Arial Narrow"/>
          <w:szCs w:val="24"/>
        </w:rPr>
        <w:t xml:space="preserve"> z dlužné částky za každý den prodlení. </w:t>
      </w:r>
    </w:p>
    <w:p w14:paraId="36F1AD0A" w14:textId="2A67E1C8" w:rsidR="00911768" w:rsidRPr="00E47CB2" w:rsidRDefault="00911768" w:rsidP="001A5FF1">
      <w:pPr>
        <w:pStyle w:val="Zkladntext"/>
        <w:numPr>
          <w:ilvl w:val="0"/>
          <w:numId w:val="14"/>
        </w:numPr>
        <w:tabs>
          <w:tab w:val="clear" w:pos="720"/>
          <w:tab w:val="left" w:pos="567"/>
          <w:tab w:val="left" w:pos="709"/>
        </w:tabs>
        <w:spacing w:before="120"/>
        <w:rPr>
          <w:rFonts w:ascii="Arial Narrow" w:hAnsi="Arial Narrow"/>
          <w:szCs w:val="24"/>
        </w:rPr>
      </w:pPr>
      <w:r w:rsidRPr="00E47CB2">
        <w:rPr>
          <w:rFonts w:ascii="Arial Narrow" w:hAnsi="Arial Narrow"/>
          <w:szCs w:val="24"/>
        </w:rPr>
        <w:t xml:space="preserve">Za nedokončení díla ve smluveném termínu </w:t>
      </w:r>
      <w:r w:rsidR="00E274C8" w:rsidRPr="00E47CB2">
        <w:rPr>
          <w:rFonts w:ascii="Arial Narrow" w:hAnsi="Arial Narrow"/>
          <w:szCs w:val="24"/>
        </w:rPr>
        <w:t>je možné stanovit smluvní pokutu</w:t>
      </w:r>
      <w:r w:rsidRPr="00E47CB2">
        <w:rPr>
          <w:rFonts w:ascii="Arial Narrow" w:hAnsi="Arial Narrow"/>
          <w:szCs w:val="24"/>
        </w:rPr>
        <w:t xml:space="preserve"> ve výši </w:t>
      </w:r>
      <w:r w:rsidR="00612A51" w:rsidRPr="00E47CB2">
        <w:rPr>
          <w:rFonts w:ascii="Arial Narrow" w:hAnsi="Arial Narrow"/>
          <w:b/>
          <w:szCs w:val="24"/>
        </w:rPr>
        <w:t>0,</w:t>
      </w:r>
      <w:r w:rsidR="00547526" w:rsidRPr="00E47CB2">
        <w:rPr>
          <w:rFonts w:ascii="Arial Narrow" w:hAnsi="Arial Narrow"/>
          <w:b/>
          <w:szCs w:val="24"/>
        </w:rPr>
        <w:t>2</w:t>
      </w:r>
      <w:r w:rsidR="00E274C8" w:rsidRPr="00E47CB2">
        <w:rPr>
          <w:rFonts w:ascii="Arial Narrow" w:hAnsi="Arial Narrow"/>
          <w:b/>
          <w:szCs w:val="24"/>
        </w:rPr>
        <w:t> </w:t>
      </w:r>
      <w:r w:rsidRPr="00E47CB2">
        <w:rPr>
          <w:rFonts w:ascii="Arial Narrow" w:hAnsi="Arial Narrow"/>
          <w:b/>
          <w:szCs w:val="24"/>
        </w:rPr>
        <w:t>%</w:t>
      </w:r>
      <w:r w:rsidR="00E709F6" w:rsidRPr="00E47CB2">
        <w:rPr>
          <w:rFonts w:ascii="Arial Narrow" w:hAnsi="Arial Narrow"/>
          <w:szCs w:val="24"/>
        </w:rPr>
        <w:t xml:space="preserve"> </w:t>
      </w:r>
      <w:r w:rsidR="008F3497" w:rsidRPr="00E47CB2">
        <w:rPr>
          <w:rFonts w:ascii="Arial Narrow" w:hAnsi="Arial Narrow"/>
          <w:szCs w:val="24"/>
        </w:rPr>
        <w:t xml:space="preserve">z ceny díla </w:t>
      </w:r>
      <w:r w:rsidR="00E709F6" w:rsidRPr="00E47CB2">
        <w:rPr>
          <w:rFonts w:ascii="Arial Narrow" w:hAnsi="Arial Narrow"/>
          <w:szCs w:val="24"/>
        </w:rPr>
        <w:t>za</w:t>
      </w:r>
      <w:r w:rsidRPr="00E47CB2">
        <w:rPr>
          <w:rFonts w:ascii="Arial Narrow" w:hAnsi="Arial Narrow"/>
          <w:szCs w:val="24"/>
        </w:rPr>
        <w:t xml:space="preserve"> každý </w:t>
      </w:r>
      <w:r w:rsidR="00547526" w:rsidRPr="00E47CB2">
        <w:rPr>
          <w:rFonts w:ascii="Arial Narrow" w:hAnsi="Arial Narrow"/>
          <w:szCs w:val="24"/>
        </w:rPr>
        <w:t xml:space="preserve">i </w:t>
      </w:r>
      <w:r w:rsidRPr="00E47CB2">
        <w:rPr>
          <w:rFonts w:ascii="Arial Narrow" w:hAnsi="Arial Narrow"/>
          <w:szCs w:val="24"/>
        </w:rPr>
        <w:t xml:space="preserve">započatý den prodlení, až do data </w:t>
      </w:r>
      <w:r w:rsidR="008F3497" w:rsidRPr="00E47CB2">
        <w:rPr>
          <w:rFonts w:ascii="Arial Narrow" w:hAnsi="Arial Narrow"/>
          <w:szCs w:val="24"/>
        </w:rPr>
        <w:t>podepsání protokolu o </w:t>
      </w:r>
      <w:r w:rsidR="00E274C8" w:rsidRPr="00E47CB2">
        <w:rPr>
          <w:rFonts w:ascii="Arial Narrow" w:hAnsi="Arial Narrow"/>
          <w:szCs w:val="24"/>
        </w:rPr>
        <w:t>předání a </w:t>
      </w:r>
      <w:r w:rsidRPr="00E47CB2">
        <w:rPr>
          <w:rFonts w:ascii="Arial Narrow" w:hAnsi="Arial Narrow"/>
          <w:szCs w:val="24"/>
        </w:rPr>
        <w:t xml:space="preserve">převzetí. Pokutu není povinen zhotovitel platit v </w:t>
      </w:r>
      <w:r w:rsidR="00037A8A" w:rsidRPr="00E47CB2">
        <w:rPr>
          <w:rFonts w:ascii="Arial Narrow" w:hAnsi="Arial Narrow"/>
          <w:szCs w:val="24"/>
        </w:rPr>
        <w:t>případě, že prodlení vzniklo na </w:t>
      </w:r>
      <w:r w:rsidRPr="00E47CB2">
        <w:rPr>
          <w:rFonts w:ascii="Arial Narrow" w:hAnsi="Arial Narrow"/>
          <w:szCs w:val="24"/>
        </w:rPr>
        <w:t>straně objednatele, nebo z důvodu vyšší moci.</w:t>
      </w:r>
    </w:p>
    <w:p w14:paraId="6DCC615B" w14:textId="1FACC256" w:rsidR="00AA79D7"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Pro </w:t>
      </w:r>
      <w:r w:rsidR="00911768" w:rsidRPr="00E47CB2">
        <w:rPr>
          <w:rFonts w:ascii="Arial Narrow" w:hAnsi="Arial Narrow"/>
          <w:szCs w:val="24"/>
        </w:rPr>
        <w:t>př</w:t>
      </w:r>
      <w:r w:rsidR="00E709F6" w:rsidRPr="00E47CB2">
        <w:rPr>
          <w:rFonts w:ascii="Arial Narrow" w:hAnsi="Arial Narrow"/>
          <w:szCs w:val="24"/>
        </w:rPr>
        <w:t>ípad prodlení s odstraněním vad</w:t>
      </w:r>
      <w:r w:rsidR="00911768" w:rsidRPr="00E47CB2">
        <w:rPr>
          <w:rFonts w:ascii="Arial Narrow" w:hAnsi="Arial Narrow"/>
          <w:szCs w:val="24"/>
        </w:rPr>
        <w:t xml:space="preserve"> a nedodělků v termínu dle předávacího protokolu </w:t>
      </w:r>
      <w:r w:rsidR="00E274C8" w:rsidRPr="00E47CB2">
        <w:rPr>
          <w:rFonts w:ascii="Arial Narrow" w:hAnsi="Arial Narrow"/>
          <w:szCs w:val="24"/>
        </w:rPr>
        <w:t xml:space="preserve">je možné </w:t>
      </w:r>
      <w:r w:rsidR="00911768" w:rsidRPr="00E47CB2">
        <w:rPr>
          <w:rFonts w:ascii="Arial Narrow" w:hAnsi="Arial Narrow"/>
          <w:szCs w:val="24"/>
        </w:rPr>
        <w:t>stanov</w:t>
      </w:r>
      <w:r w:rsidR="00E274C8" w:rsidRPr="00E47CB2">
        <w:rPr>
          <w:rFonts w:ascii="Arial Narrow" w:hAnsi="Arial Narrow"/>
          <w:szCs w:val="24"/>
        </w:rPr>
        <w:t>it</w:t>
      </w:r>
      <w:r w:rsidR="00911768" w:rsidRPr="00E47CB2">
        <w:rPr>
          <w:rFonts w:ascii="Arial Narrow" w:hAnsi="Arial Narrow"/>
          <w:szCs w:val="24"/>
        </w:rPr>
        <w:t xml:space="preserve"> </w:t>
      </w:r>
      <w:r w:rsidR="00E274C8" w:rsidRPr="00E47CB2">
        <w:rPr>
          <w:rFonts w:ascii="Arial Narrow" w:hAnsi="Arial Narrow"/>
          <w:szCs w:val="24"/>
        </w:rPr>
        <w:t>smluvní pokutu</w:t>
      </w:r>
      <w:r w:rsidR="00911768" w:rsidRPr="00E47CB2">
        <w:rPr>
          <w:rFonts w:ascii="Arial Narrow" w:hAnsi="Arial Narrow"/>
          <w:szCs w:val="24"/>
        </w:rPr>
        <w:t xml:space="preserve"> ve výši </w:t>
      </w:r>
      <w:r w:rsidR="00471EB9" w:rsidRPr="00E47CB2">
        <w:rPr>
          <w:rFonts w:ascii="Arial Narrow" w:hAnsi="Arial Narrow"/>
          <w:b/>
          <w:szCs w:val="24"/>
        </w:rPr>
        <w:t>1</w:t>
      </w:r>
      <w:r w:rsidR="002655A5" w:rsidRPr="00E47CB2">
        <w:rPr>
          <w:rFonts w:ascii="Arial Narrow" w:hAnsi="Arial Narrow"/>
          <w:b/>
          <w:szCs w:val="24"/>
        </w:rPr>
        <w:t xml:space="preserve"> </w:t>
      </w:r>
      <w:r w:rsidR="00C319BB" w:rsidRPr="00E47CB2">
        <w:rPr>
          <w:rFonts w:ascii="Arial Narrow" w:hAnsi="Arial Narrow"/>
          <w:b/>
          <w:szCs w:val="24"/>
        </w:rPr>
        <w:t>000</w:t>
      </w:r>
      <w:r w:rsidR="00CE0ACA" w:rsidRPr="00E47CB2">
        <w:rPr>
          <w:rFonts w:ascii="Arial Narrow" w:hAnsi="Arial Narrow"/>
          <w:b/>
          <w:szCs w:val="24"/>
        </w:rPr>
        <w:t>,-</w:t>
      </w:r>
      <w:r w:rsidR="00911768" w:rsidRPr="00E47CB2">
        <w:rPr>
          <w:rFonts w:ascii="Arial Narrow" w:hAnsi="Arial Narrow"/>
          <w:b/>
          <w:szCs w:val="24"/>
        </w:rPr>
        <w:t xml:space="preserve"> Kč</w:t>
      </w:r>
      <w:r w:rsidR="00911768" w:rsidRPr="00E47CB2">
        <w:rPr>
          <w:rFonts w:ascii="Arial Narrow" w:hAnsi="Arial Narrow"/>
          <w:szCs w:val="24"/>
        </w:rPr>
        <w:t xml:space="preserve"> za každ</w:t>
      </w:r>
      <w:r w:rsidR="00471EB9" w:rsidRPr="00E47CB2">
        <w:rPr>
          <w:rFonts w:ascii="Arial Narrow" w:hAnsi="Arial Narrow"/>
          <w:szCs w:val="24"/>
        </w:rPr>
        <w:t>ou vadu, u níž je zhotovitel v</w:t>
      </w:r>
      <w:r w:rsidR="00184CD6" w:rsidRPr="00E47CB2">
        <w:rPr>
          <w:rFonts w:ascii="Arial Narrow" w:hAnsi="Arial Narrow"/>
          <w:szCs w:val="24"/>
        </w:rPr>
        <w:t> </w:t>
      </w:r>
      <w:r w:rsidR="00471EB9" w:rsidRPr="00E47CB2">
        <w:rPr>
          <w:rFonts w:ascii="Arial Narrow" w:hAnsi="Arial Narrow"/>
          <w:szCs w:val="24"/>
        </w:rPr>
        <w:t>prodlení</w:t>
      </w:r>
      <w:r w:rsidR="00184CD6" w:rsidRPr="00E47CB2">
        <w:rPr>
          <w:rFonts w:ascii="Arial Narrow" w:hAnsi="Arial Narrow"/>
          <w:szCs w:val="24"/>
        </w:rPr>
        <w:t xml:space="preserve"> s jejím odstraněním</w:t>
      </w:r>
      <w:r w:rsidR="00037A8A" w:rsidRPr="00E47CB2">
        <w:rPr>
          <w:rFonts w:ascii="Arial Narrow" w:hAnsi="Arial Narrow"/>
          <w:szCs w:val="24"/>
        </w:rPr>
        <w:t>, a</w:t>
      </w:r>
      <w:r w:rsidR="00184CD6" w:rsidRPr="00E47CB2">
        <w:rPr>
          <w:rFonts w:ascii="Arial Narrow" w:hAnsi="Arial Narrow"/>
          <w:szCs w:val="24"/>
        </w:rPr>
        <w:t xml:space="preserve"> </w:t>
      </w:r>
      <w:r w:rsidR="00037A8A" w:rsidRPr="00E47CB2">
        <w:rPr>
          <w:rFonts w:ascii="Arial Narrow" w:hAnsi="Arial Narrow"/>
          <w:szCs w:val="24"/>
        </w:rPr>
        <w:t xml:space="preserve">to </w:t>
      </w:r>
      <w:r w:rsidR="00471EB9" w:rsidRPr="00E47CB2">
        <w:rPr>
          <w:rFonts w:ascii="Arial Narrow" w:hAnsi="Arial Narrow"/>
          <w:szCs w:val="24"/>
        </w:rPr>
        <w:t>za každ</w:t>
      </w:r>
      <w:r w:rsidR="00911768" w:rsidRPr="00E47CB2">
        <w:rPr>
          <w:rFonts w:ascii="Arial Narrow" w:hAnsi="Arial Narrow"/>
          <w:szCs w:val="24"/>
        </w:rPr>
        <w:t>ý den prodlení.</w:t>
      </w:r>
    </w:p>
    <w:p w14:paraId="1E86F742" w14:textId="5596852B" w:rsidR="00936BD8" w:rsidRPr="00E47CB2" w:rsidRDefault="00936BD8" w:rsidP="00884E79">
      <w:pPr>
        <w:pStyle w:val="Zkladntext"/>
        <w:tabs>
          <w:tab w:val="left" w:pos="567"/>
        </w:tabs>
        <w:spacing w:before="120"/>
        <w:rPr>
          <w:rFonts w:ascii="Arial Narrow" w:hAnsi="Arial Narrow"/>
          <w:szCs w:val="24"/>
        </w:rPr>
      </w:pPr>
      <w:r w:rsidRPr="00E47CB2">
        <w:rPr>
          <w:rFonts w:ascii="Arial Narrow" w:hAnsi="Arial Narrow"/>
          <w:szCs w:val="24"/>
        </w:rPr>
        <w:t xml:space="preserve">V případě, že se jedná o vadu, která brání řádnému </w:t>
      </w:r>
      <w:r w:rsidR="00E45FD3" w:rsidRPr="00E47CB2">
        <w:rPr>
          <w:rFonts w:ascii="Arial Narrow" w:hAnsi="Arial Narrow"/>
          <w:szCs w:val="24"/>
        </w:rPr>
        <w:t xml:space="preserve">užívání díla, případně hrozí nebezpečí škody velkého rozsahu (havárie), je možné stanovit smluvní pokutu ve výši </w:t>
      </w:r>
      <w:r w:rsidR="00E45FD3" w:rsidRPr="00E47CB2">
        <w:rPr>
          <w:rFonts w:ascii="Arial Narrow" w:hAnsi="Arial Narrow"/>
          <w:b/>
          <w:szCs w:val="24"/>
        </w:rPr>
        <w:t>10 000,- Kč</w:t>
      </w:r>
      <w:r w:rsidR="00A85448" w:rsidRPr="00E47CB2">
        <w:rPr>
          <w:rFonts w:ascii="Arial Narrow" w:hAnsi="Arial Narrow"/>
          <w:szCs w:val="24"/>
        </w:rPr>
        <w:t xml:space="preserve"> za </w:t>
      </w:r>
      <w:r w:rsidR="00E45FD3" w:rsidRPr="00E47CB2">
        <w:rPr>
          <w:rFonts w:ascii="Arial Narrow" w:hAnsi="Arial Narrow"/>
          <w:szCs w:val="24"/>
        </w:rPr>
        <w:t>každou reklamovanou vadu, u níž je zhotovitel v prodlení, a to za každý den prodlení.</w:t>
      </w:r>
    </w:p>
    <w:p w14:paraId="060DC901" w14:textId="52F3A12F" w:rsidR="00E274C8"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Pro </w:t>
      </w:r>
      <w:r w:rsidR="00E274C8" w:rsidRPr="00E47CB2">
        <w:rPr>
          <w:rFonts w:ascii="Arial Narrow" w:hAnsi="Arial Narrow"/>
          <w:szCs w:val="24"/>
        </w:rPr>
        <w:t xml:space="preserve">případ nedodržení termínu vyklizení staveniště je možné stanovit smluvní pokutu ve výši </w:t>
      </w:r>
      <w:r w:rsidR="008F3497" w:rsidRPr="00E47CB2">
        <w:rPr>
          <w:rFonts w:ascii="Arial Narrow" w:hAnsi="Arial Narrow"/>
          <w:b/>
          <w:szCs w:val="24"/>
        </w:rPr>
        <w:t>0,05 %</w:t>
      </w:r>
      <w:r w:rsidR="008F3497" w:rsidRPr="00E47CB2">
        <w:rPr>
          <w:rFonts w:ascii="Arial Narrow" w:hAnsi="Arial Narrow"/>
          <w:szCs w:val="24"/>
        </w:rPr>
        <w:t xml:space="preserve"> z ceny díla za každý i započatý den prodlení</w:t>
      </w:r>
      <w:r w:rsidR="000725A7">
        <w:rPr>
          <w:rFonts w:ascii="Arial Narrow" w:hAnsi="Arial Narrow"/>
          <w:szCs w:val="24"/>
        </w:rPr>
        <w:t xml:space="preserve"> zhotovitele</w:t>
      </w:r>
      <w:r w:rsidR="008F3497" w:rsidRPr="00E47CB2">
        <w:rPr>
          <w:rFonts w:ascii="Arial Narrow" w:hAnsi="Arial Narrow"/>
          <w:szCs w:val="24"/>
        </w:rPr>
        <w:t>.</w:t>
      </w:r>
    </w:p>
    <w:p w14:paraId="3076C433" w14:textId="40077CEE" w:rsidR="00C56594"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V</w:t>
      </w:r>
      <w:r w:rsidR="00C56594" w:rsidRPr="00E47CB2">
        <w:rPr>
          <w:rFonts w:ascii="Arial Narrow" w:hAnsi="Arial Narrow"/>
          <w:szCs w:val="24"/>
        </w:rPr>
        <w:t>ýše uvedenými smluvními pokutami není dotčen nárok objednatele na náhradu škody.</w:t>
      </w:r>
    </w:p>
    <w:p w14:paraId="20ED71B6" w14:textId="6F0A9D1C" w:rsidR="002D35E4"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S</w:t>
      </w:r>
      <w:r w:rsidR="002D35E4" w:rsidRPr="00E47CB2">
        <w:rPr>
          <w:rFonts w:ascii="Arial Narrow" w:hAnsi="Arial Narrow"/>
          <w:szCs w:val="24"/>
        </w:rPr>
        <w:t>mluvní pokuta bude uhrazena na základě faktury vystavené příslušnou smluvní stranou. Splatnost této faktury je 7 dní od jejího doručení příslušné smluvní straně.</w:t>
      </w:r>
    </w:p>
    <w:p w14:paraId="13E2F529" w14:textId="6CB4F98A" w:rsidR="002759F3"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Z</w:t>
      </w:r>
      <w:r w:rsidR="002759F3" w:rsidRPr="00E47CB2">
        <w:rPr>
          <w:rFonts w:ascii="Arial Narrow" w:hAnsi="Arial Narrow" w:cs="Arial"/>
          <w:color w:val="000000"/>
          <w:szCs w:val="24"/>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E47CB2">
        <w:rPr>
          <w:rFonts w:ascii="Arial Narrow" w:hAnsi="Arial Narrow" w:cs="Arial"/>
          <w:color w:val="000000"/>
          <w:szCs w:val="24"/>
        </w:rPr>
        <w:t>dá za jakékoli škody vzniklé na </w:t>
      </w:r>
      <w:r w:rsidR="00037A8A" w:rsidRPr="00E47CB2">
        <w:rPr>
          <w:rFonts w:ascii="Arial Narrow" w:hAnsi="Arial Narrow" w:cs="Arial"/>
          <w:color w:val="000000"/>
          <w:szCs w:val="24"/>
        </w:rPr>
        <w:t>zdraví nebo</w:t>
      </w:r>
      <w:r w:rsidR="002759F3" w:rsidRPr="00E47CB2">
        <w:rPr>
          <w:rFonts w:ascii="Arial Narrow" w:hAnsi="Arial Narrow" w:cs="Arial"/>
          <w:color w:val="000000"/>
          <w:szCs w:val="24"/>
        </w:rPr>
        <w:t xml:space="preserve"> na majetku v příčinné souvislosti s prováděním díla, popř. vzniklé </w:t>
      </w:r>
      <w:r w:rsidR="0053765D" w:rsidRPr="00E47CB2">
        <w:rPr>
          <w:rFonts w:ascii="Arial Narrow" w:hAnsi="Arial Narrow" w:cs="Arial"/>
          <w:color w:val="000000"/>
          <w:szCs w:val="24"/>
        </w:rPr>
        <w:t xml:space="preserve">v </w:t>
      </w:r>
      <w:r w:rsidR="002759F3" w:rsidRPr="00E47CB2">
        <w:rPr>
          <w:rFonts w:ascii="Arial Narrow" w:hAnsi="Arial Narrow" w:cs="Arial"/>
          <w:color w:val="000000"/>
          <w:szCs w:val="24"/>
        </w:rPr>
        <w:t>důsledku nesplnění povinnosti podle předchozí věty.</w:t>
      </w:r>
    </w:p>
    <w:p w14:paraId="303C6937" w14:textId="085EA219" w:rsidR="007648A2"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cs="Arial"/>
          <w:color w:val="000000"/>
          <w:szCs w:val="24"/>
        </w:rPr>
        <w:lastRenderedPageBreak/>
        <w:t xml:space="preserve"> Z</w:t>
      </w:r>
      <w:r w:rsidR="003F19CF" w:rsidRPr="00E47CB2">
        <w:rPr>
          <w:rFonts w:ascii="Arial Narrow" w:hAnsi="Arial Narrow"/>
          <w:szCs w:val="24"/>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E47CB2">
        <w:rPr>
          <w:rFonts w:ascii="Arial Narrow" w:hAnsi="Arial Narrow"/>
          <w:szCs w:val="24"/>
        </w:rPr>
        <w:t>ve vztahu k charakteru stavby a </w:t>
      </w:r>
      <w:r w:rsidR="003F19CF" w:rsidRPr="00E47CB2">
        <w:rPr>
          <w:rFonts w:ascii="Arial Narrow" w:hAnsi="Arial Narrow"/>
          <w:szCs w:val="24"/>
        </w:rPr>
        <w:t xml:space="preserve">jejímu okolí. </w:t>
      </w:r>
      <w:r w:rsidR="007648A2" w:rsidRPr="00E47CB2">
        <w:rPr>
          <w:rFonts w:ascii="Arial Narrow" w:hAnsi="Arial Narrow"/>
          <w:szCs w:val="24"/>
        </w:rPr>
        <w:t>Zhotovitel je povinen být pojišt</w:t>
      </w:r>
      <w:r w:rsidR="00A317B4" w:rsidRPr="00E47CB2">
        <w:rPr>
          <w:rFonts w:ascii="Arial Narrow" w:hAnsi="Arial Narrow"/>
          <w:szCs w:val="24"/>
        </w:rPr>
        <w:t>ěn také pro případ stavebních a </w:t>
      </w:r>
      <w:r w:rsidR="007648A2" w:rsidRPr="00E47CB2">
        <w:rPr>
          <w:rFonts w:ascii="Arial Narrow" w:hAnsi="Arial Narrow"/>
          <w:szCs w:val="24"/>
        </w:rPr>
        <w:t>montážních rizik, která mohou vzniknout v průběhu provádění stavebních nebo montážních prací.</w:t>
      </w:r>
    </w:p>
    <w:p w14:paraId="457C4D24" w14:textId="67B36248" w:rsidR="00622269" w:rsidRPr="00E47CB2" w:rsidRDefault="00622269" w:rsidP="00884E79">
      <w:pPr>
        <w:pStyle w:val="Zkladntext"/>
        <w:tabs>
          <w:tab w:val="left" w:pos="567"/>
        </w:tabs>
        <w:spacing w:before="120"/>
        <w:rPr>
          <w:rFonts w:ascii="Arial Narrow" w:hAnsi="Arial Narrow"/>
          <w:szCs w:val="24"/>
        </w:rPr>
      </w:pPr>
      <w:r w:rsidRPr="00E47CB2">
        <w:rPr>
          <w:rFonts w:ascii="Arial Narrow" w:hAnsi="Arial Narrow" w:cs="Arial"/>
          <w:color w:val="000000"/>
          <w:szCs w:val="24"/>
        </w:rPr>
        <w:t>Výše poj</w:t>
      </w:r>
      <w:r w:rsidR="002D652E" w:rsidRPr="00E47CB2">
        <w:rPr>
          <w:rFonts w:ascii="Arial Narrow" w:hAnsi="Arial Narrow" w:cs="Arial"/>
          <w:color w:val="000000"/>
          <w:szCs w:val="24"/>
        </w:rPr>
        <w:t xml:space="preserve">istné částky musí být nejméně </w:t>
      </w:r>
      <w:r w:rsidR="00FC67F2">
        <w:rPr>
          <w:rFonts w:ascii="Arial Narrow" w:hAnsi="Arial Narrow" w:cs="Arial"/>
          <w:color w:val="000000"/>
          <w:szCs w:val="24"/>
        </w:rPr>
        <w:t>0,</w:t>
      </w:r>
      <w:r w:rsidR="00BE3D32">
        <w:rPr>
          <w:rFonts w:ascii="Arial Narrow" w:hAnsi="Arial Narrow" w:cs="Arial"/>
          <w:color w:val="000000"/>
          <w:szCs w:val="24"/>
        </w:rPr>
        <w:t>3</w:t>
      </w:r>
      <w:r w:rsidRPr="00E47CB2">
        <w:rPr>
          <w:rFonts w:ascii="Arial Narrow" w:hAnsi="Arial Narrow" w:cs="Arial"/>
          <w:color w:val="000000"/>
          <w:szCs w:val="24"/>
        </w:rPr>
        <w:t xml:space="preserve"> mil. Kč. Plnění náhrady vzniklé škody musí být realizováno bez zbytečného odkladu.</w:t>
      </w:r>
    </w:p>
    <w:p w14:paraId="189D1DCD" w14:textId="7A550AC9" w:rsidR="007648A2" w:rsidRPr="00E47CB2" w:rsidRDefault="007648A2" w:rsidP="00884E79">
      <w:pPr>
        <w:pStyle w:val="Zkladntext"/>
        <w:tabs>
          <w:tab w:val="left" w:pos="2268"/>
        </w:tabs>
        <w:spacing w:before="120"/>
        <w:rPr>
          <w:rFonts w:ascii="Arial Narrow" w:hAnsi="Arial Narrow"/>
          <w:b/>
          <w:szCs w:val="24"/>
        </w:rPr>
      </w:pPr>
      <w:r w:rsidRPr="00E47CB2">
        <w:rPr>
          <w:rFonts w:ascii="Arial Narrow" w:hAnsi="Arial Narrow"/>
          <w:b/>
          <w:szCs w:val="24"/>
        </w:rPr>
        <w:t>P</w:t>
      </w:r>
      <w:r w:rsidR="003F19CF" w:rsidRPr="00E47CB2">
        <w:rPr>
          <w:rFonts w:ascii="Arial Narrow" w:hAnsi="Arial Narrow"/>
          <w:b/>
          <w:szCs w:val="24"/>
        </w:rPr>
        <w:t xml:space="preserve">ojistnou smlouvu je povinen zhotovitel předložit </w:t>
      </w:r>
      <w:r w:rsidR="00C8545E" w:rsidRPr="00E47CB2">
        <w:rPr>
          <w:rFonts w:ascii="Arial Narrow" w:hAnsi="Arial Narrow"/>
          <w:b/>
          <w:szCs w:val="24"/>
        </w:rPr>
        <w:t>objednateli před podpisem</w:t>
      </w:r>
      <w:r w:rsidR="00623708" w:rsidRPr="00E47CB2">
        <w:rPr>
          <w:rFonts w:ascii="Arial Narrow" w:hAnsi="Arial Narrow"/>
          <w:b/>
          <w:szCs w:val="24"/>
        </w:rPr>
        <w:t xml:space="preserve"> </w:t>
      </w:r>
      <w:r w:rsidRPr="00E47CB2">
        <w:rPr>
          <w:rFonts w:ascii="Arial Narrow" w:hAnsi="Arial Narrow"/>
          <w:b/>
          <w:szCs w:val="24"/>
        </w:rPr>
        <w:t>této smlouvy o dílo.</w:t>
      </w:r>
    </w:p>
    <w:p w14:paraId="774F2960" w14:textId="4CAF5A18"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E54E2A">
        <w:rPr>
          <w:rFonts w:ascii="Arial Narrow" w:hAnsi="Arial Narrow"/>
          <w:b/>
          <w:szCs w:val="24"/>
        </w:rPr>
        <w:t>5</w:t>
      </w:r>
      <w:r w:rsidR="00E709F6" w:rsidRPr="00E47CB2">
        <w:rPr>
          <w:rFonts w:ascii="Arial Narrow" w:hAnsi="Arial Narrow"/>
          <w:b/>
          <w:szCs w:val="24"/>
        </w:rPr>
        <w:t>. Bezpečnost a ochrana zdraví,</w:t>
      </w:r>
      <w:r w:rsidR="00CE0ACA" w:rsidRPr="00E47CB2">
        <w:rPr>
          <w:rFonts w:ascii="Arial Narrow" w:hAnsi="Arial Narrow"/>
          <w:b/>
          <w:szCs w:val="24"/>
        </w:rPr>
        <w:t xml:space="preserve"> protipožární a protipovodňová</w:t>
      </w:r>
      <w:r w:rsidRPr="00E47CB2">
        <w:rPr>
          <w:rFonts w:ascii="Arial Narrow" w:hAnsi="Arial Narrow"/>
          <w:b/>
          <w:szCs w:val="24"/>
        </w:rPr>
        <w:t xml:space="preserve"> opatření, nakládání s odpady a ochrana životního prostředí</w:t>
      </w:r>
    </w:p>
    <w:p w14:paraId="32F34827" w14:textId="0048FAFE" w:rsidR="00911768" w:rsidRPr="00E47CB2" w:rsidRDefault="00911768" w:rsidP="001A5FF1">
      <w:pPr>
        <w:pStyle w:val="Zkladntext"/>
        <w:numPr>
          <w:ilvl w:val="0"/>
          <w:numId w:val="15"/>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Při zajišťování bezpečnosti a ochrany zdraví osob, jakož i protipožárních opatření, postupují obě strany podle příslušných ustanovení zák.</w:t>
      </w:r>
      <w:r w:rsidR="00E709F6" w:rsidRPr="00E47CB2">
        <w:rPr>
          <w:rFonts w:ascii="Arial Narrow" w:hAnsi="Arial Narrow" w:cs="Arial"/>
          <w:color w:val="000000"/>
          <w:szCs w:val="24"/>
        </w:rPr>
        <w:t xml:space="preserve"> </w:t>
      </w:r>
      <w:r w:rsidRPr="00E47CB2">
        <w:rPr>
          <w:rFonts w:ascii="Arial Narrow" w:hAnsi="Arial Narrow" w:cs="Arial"/>
          <w:color w:val="000000"/>
          <w:szCs w:val="24"/>
        </w:rPr>
        <w:t>č. 262/2006 Sb.</w:t>
      </w:r>
      <w:r w:rsidR="00CE0ACA" w:rsidRPr="00E47CB2">
        <w:rPr>
          <w:rFonts w:ascii="Arial Narrow" w:hAnsi="Arial Narrow" w:cs="Arial"/>
          <w:color w:val="000000"/>
          <w:szCs w:val="24"/>
        </w:rPr>
        <w:t xml:space="preserve"> </w:t>
      </w:r>
      <w:r w:rsidR="00C9778A" w:rsidRPr="00E47CB2">
        <w:rPr>
          <w:rFonts w:ascii="Arial Narrow" w:hAnsi="Arial Narrow" w:cs="Arial"/>
          <w:color w:val="000000"/>
          <w:szCs w:val="24"/>
        </w:rPr>
        <w:t>(zák. práce), zák. č. </w:t>
      </w:r>
      <w:r w:rsidRPr="00E47CB2">
        <w:rPr>
          <w:rFonts w:ascii="Arial Narrow" w:hAnsi="Arial Narrow" w:cs="Arial"/>
          <w:color w:val="000000"/>
          <w:szCs w:val="24"/>
        </w:rPr>
        <w:t>309/2006 Sb. o BOZP</w:t>
      </w:r>
      <w:r w:rsidR="00D607EE" w:rsidRPr="00E47CB2">
        <w:rPr>
          <w:rFonts w:ascii="Arial Narrow" w:hAnsi="Arial Narrow" w:cs="Arial"/>
          <w:color w:val="000000"/>
          <w:szCs w:val="24"/>
        </w:rPr>
        <w:t xml:space="preserve"> v platném znění</w:t>
      </w:r>
      <w:r w:rsidRPr="00E47CB2">
        <w:rPr>
          <w:rFonts w:ascii="Arial Narrow" w:hAnsi="Arial Narrow" w:cs="Arial"/>
          <w:color w:val="000000"/>
          <w:szCs w:val="24"/>
        </w:rPr>
        <w:t xml:space="preserve"> a</w:t>
      </w:r>
      <w:r w:rsidR="00E709F6" w:rsidRPr="00E47CB2">
        <w:rPr>
          <w:rFonts w:ascii="Arial Narrow" w:hAnsi="Arial Narrow" w:cs="Arial"/>
          <w:color w:val="000000"/>
          <w:szCs w:val="24"/>
        </w:rPr>
        <w:t xml:space="preserve"> nařízení vlády č.591/2006 Sb. o </w:t>
      </w:r>
      <w:r w:rsidRPr="00E47CB2">
        <w:rPr>
          <w:rFonts w:ascii="Arial Narrow" w:hAnsi="Arial Narrow" w:cs="Arial"/>
          <w:color w:val="000000"/>
          <w:szCs w:val="24"/>
        </w:rPr>
        <w:t>bližších minimálních požadavcích na BOZP na staveništích</w:t>
      </w:r>
      <w:r w:rsidR="00D0487D" w:rsidRPr="00E47CB2">
        <w:rPr>
          <w:rFonts w:ascii="Arial Narrow" w:hAnsi="Arial Narrow" w:cs="Arial"/>
          <w:color w:val="000000"/>
          <w:szCs w:val="24"/>
        </w:rPr>
        <w:t xml:space="preserve"> a další</w:t>
      </w:r>
      <w:r w:rsidR="00D5331B" w:rsidRPr="00E47CB2">
        <w:rPr>
          <w:rFonts w:ascii="Arial Narrow" w:hAnsi="Arial Narrow" w:cs="Arial"/>
          <w:color w:val="000000"/>
          <w:szCs w:val="24"/>
        </w:rPr>
        <w:t>ch</w:t>
      </w:r>
      <w:r w:rsidR="00D0487D" w:rsidRPr="00E47CB2">
        <w:rPr>
          <w:rFonts w:ascii="Arial Narrow" w:hAnsi="Arial Narrow" w:cs="Arial"/>
          <w:color w:val="000000"/>
          <w:szCs w:val="24"/>
        </w:rPr>
        <w:t xml:space="preserve"> související</w:t>
      </w:r>
      <w:r w:rsidR="00D5331B" w:rsidRPr="00E47CB2">
        <w:rPr>
          <w:rFonts w:ascii="Arial Narrow" w:hAnsi="Arial Narrow" w:cs="Arial"/>
          <w:color w:val="000000"/>
          <w:szCs w:val="24"/>
        </w:rPr>
        <w:t>ch</w:t>
      </w:r>
      <w:r w:rsidR="00D0487D" w:rsidRPr="00E47CB2">
        <w:rPr>
          <w:rFonts w:ascii="Arial Narrow" w:hAnsi="Arial Narrow" w:cs="Arial"/>
          <w:color w:val="000000"/>
          <w:szCs w:val="24"/>
        </w:rPr>
        <w:t xml:space="preserve"> právní</w:t>
      </w:r>
      <w:r w:rsidR="00D5331B" w:rsidRPr="00E47CB2">
        <w:rPr>
          <w:rFonts w:ascii="Arial Narrow" w:hAnsi="Arial Narrow" w:cs="Arial"/>
          <w:color w:val="000000"/>
          <w:szCs w:val="24"/>
        </w:rPr>
        <w:t>ch předpisů platných</w:t>
      </w:r>
      <w:r w:rsidR="00D0487D" w:rsidRPr="00E47CB2">
        <w:rPr>
          <w:rFonts w:ascii="Arial Narrow" w:hAnsi="Arial Narrow" w:cs="Arial"/>
          <w:color w:val="000000"/>
          <w:szCs w:val="24"/>
        </w:rPr>
        <w:t xml:space="preserve"> v průběhu realizace díla</w:t>
      </w:r>
      <w:r w:rsidRPr="00E47CB2">
        <w:rPr>
          <w:rFonts w:ascii="Arial Narrow" w:hAnsi="Arial Narrow" w:cs="Arial"/>
          <w:color w:val="000000"/>
          <w:szCs w:val="24"/>
        </w:rPr>
        <w:t>.</w:t>
      </w:r>
    </w:p>
    <w:p w14:paraId="3A23D8CF" w14:textId="1763BFE4" w:rsidR="00911768" w:rsidRPr="00E47CB2" w:rsidRDefault="00911768" w:rsidP="001A5FF1">
      <w:pPr>
        <w:pStyle w:val="Zkladntext"/>
        <w:numPr>
          <w:ilvl w:val="0"/>
          <w:numId w:val="15"/>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Pracovníci objednatele, nebo jeho přímí dodavatelé, kteří mají přístup na stavbu, jsou povinni dodržovat veškerá opatření k zajištění</w:t>
      </w:r>
      <w:r w:rsidR="00754D17" w:rsidRPr="00E47CB2">
        <w:rPr>
          <w:rFonts w:ascii="Arial Narrow" w:hAnsi="Arial Narrow" w:cs="Arial"/>
          <w:color w:val="000000"/>
          <w:szCs w:val="24"/>
        </w:rPr>
        <w:t xml:space="preserve"> bezpečnosti a </w:t>
      </w:r>
      <w:r w:rsidR="00CE0ACA" w:rsidRPr="00E47CB2">
        <w:rPr>
          <w:rFonts w:ascii="Arial Narrow" w:hAnsi="Arial Narrow" w:cs="Arial"/>
          <w:color w:val="000000"/>
          <w:szCs w:val="24"/>
        </w:rPr>
        <w:t>ochrany zdraví a </w:t>
      </w:r>
      <w:r w:rsidRPr="00E47CB2">
        <w:rPr>
          <w:rFonts w:ascii="Arial Narrow" w:hAnsi="Arial Narrow" w:cs="Arial"/>
          <w:color w:val="000000"/>
          <w:szCs w:val="24"/>
        </w:rPr>
        <w:t>protipožární ochrany, vyplývající z příslušných obecně závazných předpisů a podmínek stanovených zhotovitelem.</w:t>
      </w:r>
    </w:p>
    <w:p w14:paraId="63F72B12" w14:textId="593C6835" w:rsidR="008B50B5" w:rsidRPr="00E47CB2" w:rsidRDefault="008B50B5" w:rsidP="001A5FF1">
      <w:pPr>
        <w:pStyle w:val="Zkladntext"/>
        <w:numPr>
          <w:ilvl w:val="0"/>
          <w:numId w:val="15"/>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E47CB2">
        <w:rPr>
          <w:rFonts w:ascii="Arial Narrow" w:hAnsi="Arial Narrow" w:cs="Arial"/>
          <w:color w:val="000000"/>
          <w:szCs w:val="24"/>
        </w:rPr>
        <w:t>právné umístění, přemísťování a </w:t>
      </w:r>
      <w:r w:rsidRPr="00E47CB2">
        <w:rPr>
          <w:rFonts w:ascii="Arial Narrow" w:hAnsi="Arial Narrow" w:cs="Arial"/>
          <w:color w:val="000000"/>
          <w:szCs w:val="24"/>
        </w:rPr>
        <w:t>údržbu dopravních značek v průběhu provádění díla.</w:t>
      </w:r>
    </w:p>
    <w:p w14:paraId="0C415279" w14:textId="0542ADCC" w:rsidR="00911768" w:rsidRDefault="00911768" w:rsidP="001A5FF1">
      <w:pPr>
        <w:pStyle w:val="Zkladntext"/>
        <w:numPr>
          <w:ilvl w:val="0"/>
          <w:numId w:val="15"/>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 xml:space="preserve">Zhotovitel je povinen dodržovat veškeré předpisy vztahující se k ochraně </w:t>
      </w:r>
      <w:r w:rsidR="002759F3" w:rsidRPr="00E47CB2">
        <w:rPr>
          <w:rFonts w:ascii="Arial Narrow" w:hAnsi="Arial Narrow" w:cs="Arial"/>
          <w:color w:val="000000"/>
          <w:szCs w:val="24"/>
        </w:rPr>
        <w:t xml:space="preserve">životního </w:t>
      </w:r>
      <w:r w:rsidRPr="00E47CB2">
        <w:rPr>
          <w:rFonts w:ascii="Arial Narrow" w:hAnsi="Arial Narrow" w:cs="Arial"/>
          <w:color w:val="000000"/>
          <w:szCs w:val="24"/>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E47CB2">
        <w:rPr>
          <w:rFonts w:ascii="Arial Narrow" w:hAnsi="Arial Narrow" w:cs="Arial"/>
          <w:color w:val="000000"/>
          <w:szCs w:val="24"/>
        </w:rPr>
        <w:t>nosti původce odpadu ve smyslu Z</w:t>
      </w:r>
      <w:r w:rsidRPr="00E47CB2">
        <w:rPr>
          <w:rFonts w:ascii="Arial Narrow" w:hAnsi="Arial Narrow" w:cs="Arial"/>
          <w:color w:val="000000"/>
          <w:szCs w:val="24"/>
        </w:rPr>
        <w:t>ákona č.</w:t>
      </w:r>
      <w:r w:rsidR="00B94C6D" w:rsidRPr="00E47CB2">
        <w:rPr>
          <w:rFonts w:ascii="Arial Narrow" w:hAnsi="Arial Narrow" w:cs="Arial"/>
          <w:color w:val="000000"/>
          <w:szCs w:val="24"/>
        </w:rPr>
        <w:t> </w:t>
      </w:r>
      <w:r w:rsidRPr="00E47CB2">
        <w:rPr>
          <w:rFonts w:ascii="Arial Narrow" w:hAnsi="Arial Narrow" w:cs="Arial"/>
          <w:color w:val="000000"/>
          <w:szCs w:val="24"/>
        </w:rPr>
        <w:t xml:space="preserve">185/2001 Sb. o odpadech v platném znění a jeho prováděcích předpisů vyhlášky </w:t>
      </w:r>
      <w:r w:rsidR="00B94C6D" w:rsidRPr="00E47CB2">
        <w:rPr>
          <w:rFonts w:ascii="Arial Narrow" w:hAnsi="Arial Narrow" w:cs="Arial"/>
          <w:color w:val="000000"/>
          <w:szCs w:val="24"/>
        </w:rPr>
        <w:t>č. 93/2016</w:t>
      </w:r>
      <w:r w:rsidR="008349A9" w:rsidRPr="00E47CB2">
        <w:rPr>
          <w:rFonts w:ascii="Arial Narrow" w:hAnsi="Arial Narrow" w:cs="Arial"/>
          <w:color w:val="000000"/>
          <w:szCs w:val="24"/>
        </w:rPr>
        <w:t xml:space="preserve"> Sb. a č.</w:t>
      </w:r>
      <w:r w:rsidR="00B94C6D" w:rsidRPr="00E47CB2">
        <w:rPr>
          <w:rFonts w:ascii="Arial Narrow" w:hAnsi="Arial Narrow" w:cs="Arial"/>
          <w:color w:val="000000"/>
          <w:szCs w:val="24"/>
        </w:rPr>
        <w:t xml:space="preserve"> </w:t>
      </w:r>
      <w:r w:rsidR="008349A9" w:rsidRPr="00E47CB2">
        <w:rPr>
          <w:rFonts w:ascii="Arial Narrow" w:hAnsi="Arial Narrow" w:cs="Arial"/>
          <w:color w:val="000000"/>
          <w:szCs w:val="24"/>
        </w:rPr>
        <w:t xml:space="preserve">41/2005 Sb. </w:t>
      </w:r>
      <w:r w:rsidRPr="00E47CB2">
        <w:rPr>
          <w:rFonts w:ascii="Arial Narrow" w:hAnsi="Arial Narrow" w:cs="Arial"/>
          <w:color w:val="000000"/>
          <w:szCs w:val="24"/>
        </w:rPr>
        <w:t>Dále bude dodržovat zásady</w:t>
      </w:r>
      <w:r w:rsidR="00C9778A" w:rsidRPr="00E47CB2">
        <w:rPr>
          <w:rFonts w:ascii="Arial Narrow" w:hAnsi="Arial Narrow" w:cs="Arial"/>
          <w:color w:val="000000"/>
          <w:szCs w:val="24"/>
        </w:rPr>
        <w:t xml:space="preserve"> ochrany životního prostředí ve </w:t>
      </w:r>
      <w:r w:rsidRPr="00E47CB2">
        <w:rPr>
          <w:rFonts w:ascii="Arial Narrow" w:hAnsi="Arial Narrow" w:cs="Arial"/>
          <w:color w:val="000000"/>
          <w:szCs w:val="24"/>
        </w:rPr>
        <w:t xml:space="preserve">smyslu </w:t>
      </w:r>
      <w:r w:rsidR="008349A9" w:rsidRPr="00E47CB2">
        <w:rPr>
          <w:rFonts w:ascii="Arial Narrow" w:hAnsi="Arial Narrow" w:cs="Arial"/>
          <w:color w:val="000000"/>
          <w:szCs w:val="24"/>
        </w:rPr>
        <w:t>Z</w:t>
      </w:r>
      <w:r w:rsidRPr="00E47CB2">
        <w:rPr>
          <w:rFonts w:ascii="Arial Narrow" w:hAnsi="Arial Narrow" w:cs="Arial"/>
          <w:color w:val="000000"/>
          <w:szCs w:val="24"/>
        </w:rPr>
        <w:t>ákona č. 17/1992 Sb. o životním prostředí v platném znění.</w:t>
      </w:r>
    </w:p>
    <w:p w14:paraId="41059432" w14:textId="40E9A064" w:rsidR="00911768" w:rsidRPr="00E47CB2" w:rsidRDefault="00C77386" w:rsidP="00884E79">
      <w:pPr>
        <w:pStyle w:val="Zkladntext"/>
        <w:tabs>
          <w:tab w:val="left" w:pos="2268"/>
        </w:tabs>
        <w:spacing w:before="480"/>
        <w:jc w:val="center"/>
        <w:rPr>
          <w:rFonts w:ascii="Arial Narrow" w:hAnsi="Arial Narrow"/>
          <w:b/>
          <w:szCs w:val="24"/>
        </w:rPr>
      </w:pPr>
      <w:r>
        <w:rPr>
          <w:rFonts w:ascii="Arial Narrow" w:hAnsi="Arial Narrow"/>
          <w:b/>
          <w:szCs w:val="24"/>
        </w:rPr>
        <w:t>16</w:t>
      </w:r>
      <w:r w:rsidR="00911768" w:rsidRPr="00E47CB2">
        <w:rPr>
          <w:rFonts w:ascii="Arial Narrow" w:hAnsi="Arial Narrow"/>
          <w:b/>
          <w:szCs w:val="24"/>
        </w:rPr>
        <w:t>.  Vyšší moc</w:t>
      </w:r>
    </w:p>
    <w:p w14:paraId="0E130A66" w14:textId="7B9F5433" w:rsidR="00911768" w:rsidRPr="00E47CB2" w:rsidRDefault="00911768" w:rsidP="001A5FF1">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Pro účely této smlouvy se za vyšší moc považují p</w:t>
      </w:r>
      <w:r w:rsidR="00BE180C" w:rsidRPr="00E47CB2">
        <w:rPr>
          <w:rFonts w:ascii="Arial Narrow" w:hAnsi="Arial Narrow" w:cs="Arial"/>
          <w:color w:val="000000"/>
          <w:szCs w:val="24"/>
        </w:rPr>
        <w:t>řípady, které nejsou závislé na </w:t>
      </w:r>
      <w:r w:rsidRPr="00E47CB2">
        <w:rPr>
          <w:rFonts w:ascii="Arial Narrow" w:hAnsi="Arial Narrow" w:cs="Arial"/>
          <w:color w:val="000000"/>
          <w:szCs w:val="24"/>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14:paraId="0B82A26E" w14:textId="77777777" w:rsidR="00911768" w:rsidRPr="00E47CB2" w:rsidRDefault="00911768" w:rsidP="00884E79">
      <w:pPr>
        <w:pStyle w:val="Zkladntext"/>
        <w:spacing w:before="120"/>
        <w:rPr>
          <w:rFonts w:ascii="Arial Narrow" w:hAnsi="Arial Narrow"/>
          <w:szCs w:val="24"/>
        </w:rPr>
      </w:pPr>
      <w:r w:rsidRPr="00E47CB2">
        <w:rPr>
          <w:rFonts w:ascii="Arial Narrow" w:hAnsi="Arial Narrow"/>
          <w:szCs w:val="24"/>
        </w:rPr>
        <w:t>Zpoždění způsobená vyšší mocí prodlužují termín plnění</w:t>
      </w:r>
      <w:r w:rsidR="00BE180C" w:rsidRPr="00E47CB2">
        <w:rPr>
          <w:rFonts w:ascii="Arial Narrow" w:hAnsi="Arial Narrow"/>
          <w:szCs w:val="24"/>
        </w:rPr>
        <w:t xml:space="preserve"> závazků podle této smlouvy pro </w:t>
      </w:r>
      <w:r w:rsidRPr="00E47CB2">
        <w:rPr>
          <w:rFonts w:ascii="Arial Narrow" w:hAnsi="Arial Narrow"/>
          <w:szCs w:val="24"/>
        </w:rPr>
        <w:t>každou ze zúčastněných stran.</w:t>
      </w:r>
    </w:p>
    <w:p w14:paraId="2D9E125B" w14:textId="77777777" w:rsidR="00911768" w:rsidRPr="00E47CB2" w:rsidRDefault="00911768" w:rsidP="00884E79">
      <w:pPr>
        <w:pStyle w:val="Zkladntext"/>
        <w:spacing w:before="120"/>
        <w:rPr>
          <w:rFonts w:ascii="Arial Narrow" w:hAnsi="Arial Narrow"/>
          <w:szCs w:val="24"/>
        </w:rPr>
      </w:pPr>
      <w:r w:rsidRPr="00E47CB2">
        <w:rPr>
          <w:rFonts w:ascii="Arial Narrow" w:hAnsi="Arial Narrow"/>
          <w:szCs w:val="24"/>
        </w:rPr>
        <w:t>V případě vyšší moci může být cena za práce zhotovitele upravena vzájemnou dohodou, pokud to okolnosti vyžadují.</w:t>
      </w:r>
    </w:p>
    <w:p w14:paraId="2432EFF9" w14:textId="09E0440D" w:rsidR="00911768" w:rsidRPr="00E47CB2" w:rsidRDefault="00911768" w:rsidP="001A5FF1">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Jestliže se plnění smlouvy stane po vzniku vyšší moci nemožným, strana, která se bude chtít na vyšší moc odvolat, požádá druhou stra</w:t>
      </w:r>
      <w:r w:rsidR="00CE0ACA" w:rsidRPr="00E47CB2">
        <w:rPr>
          <w:rFonts w:ascii="Arial Narrow" w:hAnsi="Arial Narrow" w:cs="Arial"/>
          <w:color w:val="000000"/>
          <w:szCs w:val="24"/>
        </w:rPr>
        <w:t>nu o úpravu smlouvy ve vztahu k </w:t>
      </w:r>
      <w:r w:rsidRPr="00E47CB2">
        <w:rPr>
          <w:rFonts w:ascii="Arial Narrow" w:hAnsi="Arial Narrow" w:cs="Arial"/>
          <w:color w:val="000000"/>
          <w:szCs w:val="24"/>
        </w:rPr>
        <w:t>předmětu, ceně a době plnění. Pokud nedojde do 30 dnů k dohodě, má strana, která se na vyšší moc odvolala, právo odstoupit od smlouvy.</w:t>
      </w:r>
    </w:p>
    <w:p w14:paraId="512CDECD" w14:textId="18B2311E" w:rsidR="00911768" w:rsidRPr="00E47CB2" w:rsidRDefault="00911768" w:rsidP="001A5FF1">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Za okolnosti vylučující odpovědnost za prodlení způsobené vyšší mocí se pokládají živelné pohromy a katastrofy, pokud splňují podmínky stanov</w:t>
      </w:r>
      <w:r w:rsidR="00661A1C" w:rsidRPr="00E47CB2">
        <w:rPr>
          <w:rFonts w:ascii="Arial Narrow" w:hAnsi="Arial Narrow" w:cs="Arial"/>
          <w:color w:val="000000"/>
          <w:szCs w:val="24"/>
        </w:rPr>
        <w:t xml:space="preserve">ené v ustanovení § </w:t>
      </w:r>
      <w:r w:rsidR="00F64628" w:rsidRPr="00E47CB2">
        <w:rPr>
          <w:rFonts w:ascii="Arial Narrow" w:hAnsi="Arial Narrow" w:cs="Arial"/>
          <w:color w:val="000000"/>
          <w:szCs w:val="24"/>
        </w:rPr>
        <w:t>29</w:t>
      </w:r>
      <w:r w:rsidR="00C9778A" w:rsidRPr="00E47CB2">
        <w:rPr>
          <w:rFonts w:ascii="Arial Narrow" w:hAnsi="Arial Narrow" w:cs="Arial"/>
          <w:color w:val="000000"/>
          <w:szCs w:val="24"/>
        </w:rPr>
        <w:t>13 odst. </w:t>
      </w:r>
      <w:r w:rsidR="00F64628" w:rsidRPr="00E47CB2">
        <w:rPr>
          <w:rFonts w:ascii="Arial Narrow" w:hAnsi="Arial Narrow" w:cs="Arial"/>
          <w:color w:val="000000"/>
          <w:szCs w:val="24"/>
        </w:rPr>
        <w:t>2</w:t>
      </w:r>
      <w:r w:rsidR="00661A1C" w:rsidRPr="00E47CB2">
        <w:rPr>
          <w:rFonts w:ascii="Arial Narrow" w:hAnsi="Arial Narrow" w:cs="Arial"/>
          <w:color w:val="000000"/>
          <w:szCs w:val="24"/>
        </w:rPr>
        <w:t xml:space="preserve"> O</w:t>
      </w:r>
      <w:r w:rsidR="00F64628" w:rsidRPr="00E47CB2">
        <w:rPr>
          <w:rFonts w:ascii="Arial Narrow" w:hAnsi="Arial Narrow" w:cs="Arial"/>
          <w:color w:val="000000"/>
          <w:szCs w:val="24"/>
        </w:rPr>
        <w:t>bčanského</w:t>
      </w:r>
      <w:r w:rsidRPr="00E47CB2">
        <w:rPr>
          <w:rFonts w:ascii="Arial Narrow" w:hAnsi="Arial Narrow" w:cs="Arial"/>
          <w:color w:val="000000"/>
          <w:szCs w:val="24"/>
        </w:rPr>
        <w:t xml:space="preserve"> zákoníku. </w:t>
      </w:r>
    </w:p>
    <w:p w14:paraId="04022707" w14:textId="4FC65FCF" w:rsidR="001C29A9" w:rsidRPr="00E47CB2" w:rsidRDefault="001C29A9"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lastRenderedPageBreak/>
        <w:t>1</w:t>
      </w:r>
      <w:r w:rsidR="00C77386">
        <w:rPr>
          <w:rFonts w:ascii="Arial Narrow" w:hAnsi="Arial Narrow"/>
          <w:b/>
          <w:szCs w:val="24"/>
        </w:rPr>
        <w:t>7</w:t>
      </w:r>
      <w:r w:rsidRPr="00E47CB2">
        <w:rPr>
          <w:rFonts w:ascii="Arial Narrow" w:hAnsi="Arial Narrow"/>
          <w:b/>
          <w:szCs w:val="24"/>
        </w:rPr>
        <w:t>.  Odstoupení od smlouvy</w:t>
      </w:r>
    </w:p>
    <w:p w14:paraId="056D6860" w14:textId="0DDD14F2"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Zhotovitel i</w:t>
      </w:r>
      <w:r w:rsidR="001C29A9" w:rsidRPr="00E47CB2">
        <w:rPr>
          <w:rFonts w:ascii="Arial Narrow" w:hAnsi="Arial Narrow" w:cs="Arial"/>
          <w:color w:val="000000"/>
          <w:szCs w:val="24"/>
        </w:rPr>
        <w:t xml:space="preserve"> objednatel mohou odstoupit od smlouvy</w:t>
      </w:r>
      <w:r w:rsidR="00752AA5" w:rsidRPr="00E47CB2">
        <w:rPr>
          <w:rFonts w:ascii="Arial Narrow" w:hAnsi="Arial Narrow" w:cs="Arial"/>
          <w:color w:val="000000"/>
          <w:szCs w:val="24"/>
        </w:rPr>
        <w:t xml:space="preserve"> v souladu s </w:t>
      </w:r>
      <w:r w:rsidR="001C29A9" w:rsidRPr="00E47CB2">
        <w:rPr>
          <w:rFonts w:ascii="Arial Narrow" w:hAnsi="Arial Narrow" w:cs="Arial"/>
          <w:color w:val="000000"/>
          <w:szCs w:val="24"/>
        </w:rPr>
        <w:t>ustanovení</w:t>
      </w:r>
      <w:r w:rsidRPr="00E47CB2">
        <w:rPr>
          <w:rFonts w:ascii="Arial Narrow" w:hAnsi="Arial Narrow" w:cs="Arial"/>
          <w:color w:val="000000"/>
          <w:szCs w:val="24"/>
        </w:rPr>
        <w:t>m § </w:t>
      </w:r>
      <w:r w:rsidR="00F64628" w:rsidRPr="00E47CB2">
        <w:rPr>
          <w:rFonts w:ascii="Arial Narrow" w:hAnsi="Arial Narrow" w:cs="Arial"/>
          <w:color w:val="000000"/>
          <w:szCs w:val="24"/>
        </w:rPr>
        <w:t>2002</w:t>
      </w:r>
      <w:r w:rsidR="001C29A9" w:rsidRPr="00E47CB2">
        <w:rPr>
          <w:rFonts w:ascii="Arial Narrow" w:hAnsi="Arial Narrow" w:cs="Arial"/>
          <w:color w:val="000000"/>
          <w:szCs w:val="24"/>
        </w:rPr>
        <w:t xml:space="preserve"> </w:t>
      </w:r>
      <w:r w:rsidR="00F64628" w:rsidRPr="00E47CB2">
        <w:rPr>
          <w:rFonts w:ascii="Arial Narrow" w:hAnsi="Arial Narrow" w:cs="Arial"/>
          <w:color w:val="000000"/>
          <w:szCs w:val="24"/>
        </w:rPr>
        <w:t>Občanského</w:t>
      </w:r>
      <w:r w:rsidR="001C29A9" w:rsidRPr="00E47CB2">
        <w:rPr>
          <w:rFonts w:ascii="Arial Narrow" w:hAnsi="Arial Narrow" w:cs="Arial"/>
          <w:color w:val="000000"/>
          <w:szCs w:val="24"/>
        </w:rPr>
        <w:t xml:space="preserve"> zákoníku</w:t>
      </w:r>
      <w:r w:rsidR="00752AA5" w:rsidRPr="00E47CB2">
        <w:rPr>
          <w:rFonts w:ascii="Arial Narrow" w:hAnsi="Arial Narrow" w:cs="Arial"/>
          <w:color w:val="000000"/>
          <w:szCs w:val="24"/>
        </w:rPr>
        <w:t xml:space="preserve">, a to zejména </w:t>
      </w:r>
      <w:r w:rsidR="001C29A9" w:rsidRPr="00E47CB2">
        <w:rPr>
          <w:rFonts w:ascii="Arial Narrow" w:hAnsi="Arial Narrow" w:cs="Arial"/>
          <w:color w:val="000000"/>
          <w:szCs w:val="24"/>
        </w:rPr>
        <w:t>z důvodu hrubého neplnění s</w:t>
      </w:r>
      <w:r w:rsidR="00752AA5" w:rsidRPr="00E47CB2">
        <w:rPr>
          <w:rFonts w:ascii="Arial Narrow" w:hAnsi="Arial Narrow" w:cs="Arial"/>
          <w:color w:val="000000"/>
          <w:szCs w:val="24"/>
        </w:rPr>
        <w:t>mluvních závazků druhou stranou</w:t>
      </w:r>
      <w:r w:rsidR="001C29A9" w:rsidRPr="00E47CB2">
        <w:rPr>
          <w:rFonts w:ascii="Arial Narrow" w:hAnsi="Arial Narrow" w:cs="Arial"/>
          <w:color w:val="000000"/>
          <w:szCs w:val="24"/>
        </w:rPr>
        <w:t>.</w:t>
      </w:r>
      <w:r w:rsidRPr="00E47CB2">
        <w:rPr>
          <w:rFonts w:ascii="Arial Narrow" w:hAnsi="Arial Narrow" w:cs="Arial"/>
          <w:color w:val="000000"/>
          <w:szCs w:val="24"/>
        </w:rPr>
        <w:t xml:space="preserve"> </w:t>
      </w:r>
    </w:p>
    <w:p w14:paraId="619FDBF5" w14:textId="5149EF5C" w:rsidR="001C29A9" w:rsidRPr="00E47CB2" w:rsidRDefault="001C1E58" w:rsidP="00884E79">
      <w:pPr>
        <w:pStyle w:val="Zkladntext"/>
        <w:tabs>
          <w:tab w:val="left" w:pos="567"/>
        </w:tabs>
        <w:spacing w:before="120"/>
        <w:rPr>
          <w:rFonts w:ascii="Arial Narrow" w:hAnsi="Arial Narrow"/>
          <w:szCs w:val="24"/>
        </w:rPr>
      </w:pPr>
      <w:r w:rsidRPr="00E47CB2">
        <w:rPr>
          <w:rFonts w:ascii="Arial Narrow" w:hAnsi="Arial Narrow"/>
          <w:szCs w:val="24"/>
        </w:rPr>
        <w:t>Odstoupení od smlouvy je vždy podmíněno písemným vyrozuměním druhé smluví strany.</w:t>
      </w:r>
    </w:p>
    <w:p w14:paraId="2D4F8A27" w14:textId="3F33DAD8"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Objed</w:t>
      </w:r>
      <w:r w:rsidR="00933EFD" w:rsidRPr="00E47CB2">
        <w:rPr>
          <w:rFonts w:ascii="Arial Narrow" w:hAnsi="Arial Narrow" w:cs="Arial"/>
          <w:color w:val="000000"/>
          <w:szCs w:val="24"/>
        </w:rPr>
        <w:t>natel může odstoupit od smlouvy</w:t>
      </w:r>
      <w:r w:rsidRPr="00E47CB2">
        <w:rPr>
          <w:rFonts w:ascii="Arial Narrow" w:hAnsi="Arial Narrow" w:cs="Arial"/>
          <w:color w:val="000000"/>
          <w:szCs w:val="24"/>
        </w:rPr>
        <w:t xml:space="preserve"> zejména pokud:</w:t>
      </w:r>
    </w:p>
    <w:p w14:paraId="61ACF7C0" w14:textId="120FBE3B" w:rsidR="00F64628" w:rsidRPr="00E47CB2" w:rsidRDefault="00F6462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upadl do insolvence,</w:t>
      </w:r>
    </w:p>
    <w:p w14:paraId="5F73CDF0" w14:textId="5468A4E4"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provádí dílo v prokazatelně nízké kvalitě</w:t>
      </w:r>
      <w:r w:rsidR="00933EFD" w:rsidRPr="00E47CB2">
        <w:rPr>
          <w:rFonts w:ascii="Arial Narrow" w:hAnsi="Arial Narrow"/>
          <w:szCs w:val="24"/>
        </w:rPr>
        <w:t>,</w:t>
      </w:r>
    </w:p>
    <w:p w14:paraId="78B04CDF" w14:textId="74D29EAC"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používá při zhotovení díla materiály prokazatelně nízké kvality</w:t>
      </w:r>
      <w:r w:rsidR="00933EFD" w:rsidRPr="00E47CB2">
        <w:rPr>
          <w:rFonts w:ascii="Arial Narrow" w:hAnsi="Arial Narrow"/>
          <w:szCs w:val="24"/>
        </w:rPr>
        <w:t>,</w:t>
      </w:r>
    </w:p>
    <w:p w14:paraId="11A8A6ED" w14:textId="77777777"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je v podstatném prodlení se zhotovením díla (&gt; 30 kalendářních dnů),</w:t>
      </w:r>
    </w:p>
    <w:p w14:paraId="7FE8171E" w14:textId="5D05B2DE" w:rsidR="001C1E58" w:rsidRPr="00E47CB2" w:rsidRDefault="001C1E58" w:rsidP="00884E79">
      <w:pPr>
        <w:pStyle w:val="Zkladntext"/>
        <w:tabs>
          <w:tab w:val="left" w:pos="2268"/>
        </w:tabs>
        <w:spacing w:before="60"/>
        <w:ind w:left="284"/>
        <w:rPr>
          <w:rFonts w:ascii="Arial Narrow" w:hAnsi="Arial Narrow"/>
          <w:szCs w:val="24"/>
        </w:rPr>
      </w:pPr>
      <w:r w:rsidRPr="00E47CB2">
        <w:rPr>
          <w:rFonts w:ascii="Arial Narrow" w:hAnsi="Arial Narrow"/>
          <w:szCs w:val="24"/>
        </w:rPr>
        <w:t>avšak teprve poté, kdy na hrubé neplnění smluvních závazků zhotovitele předem písemně upozornil a poskytl odpovídající lhůtu k nápravě.</w:t>
      </w:r>
    </w:p>
    <w:p w14:paraId="3EABD3BA" w14:textId="25DB161B"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Zhoto</w:t>
      </w:r>
      <w:r w:rsidR="009E1CC3" w:rsidRPr="00E47CB2">
        <w:rPr>
          <w:rFonts w:ascii="Arial Narrow" w:hAnsi="Arial Narrow" w:cs="Arial"/>
          <w:color w:val="000000"/>
          <w:szCs w:val="24"/>
        </w:rPr>
        <w:t>vitel může odstoupit od smlouvy</w:t>
      </w:r>
      <w:r w:rsidR="00C77386">
        <w:rPr>
          <w:rFonts w:ascii="Arial Narrow" w:hAnsi="Arial Narrow" w:cs="Arial"/>
          <w:color w:val="000000"/>
          <w:szCs w:val="24"/>
        </w:rPr>
        <w:t>,</w:t>
      </w:r>
      <w:r w:rsidRPr="00E47CB2">
        <w:rPr>
          <w:rFonts w:ascii="Arial Narrow" w:hAnsi="Arial Narrow" w:cs="Arial"/>
          <w:color w:val="000000"/>
          <w:szCs w:val="24"/>
        </w:rPr>
        <w:t xml:space="preserve"> především pokud je objednatel v prodlení s placením podle této smlouvy delším než 60 dnů, avšak teprve poté, kdy na hrubé neplnění smluvních závazků objednatele předem písemně upozornil a poskytl odpovídající lhůtu k nápravě.</w:t>
      </w:r>
    </w:p>
    <w:p w14:paraId="6B24EB9F" w14:textId="1D797471"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Odstoupením od smlouvy zanikají všechna práva a povinnosti stran ze smlouvy, s výjimkou nároku na náhradu šk</w:t>
      </w:r>
      <w:r w:rsidR="005571A3" w:rsidRPr="00E47CB2">
        <w:rPr>
          <w:rFonts w:ascii="Arial Narrow" w:hAnsi="Arial Narrow" w:cs="Arial"/>
          <w:color w:val="000000"/>
          <w:szCs w:val="24"/>
        </w:rPr>
        <w:t>ody vzniklé porušením smlouvy a </w:t>
      </w:r>
      <w:r w:rsidRPr="00E47CB2">
        <w:rPr>
          <w:rFonts w:ascii="Arial Narrow" w:hAnsi="Arial Narrow" w:cs="Arial"/>
          <w:color w:val="000000"/>
          <w:szCs w:val="24"/>
        </w:rPr>
        <w:t>nároku na sjednané smluvní pokuty.</w:t>
      </w:r>
    </w:p>
    <w:p w14:paraId="26A0DB19" w14:textId="266782B7" w:rsidR="001C29A9"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V případě odstoupení od smlouvy je objednatel povinen uhradit zhotoviteli také hodnotu prací, které dosud nebyly fakturovány.</w:t>
      </w:r>
    </w:p>
    <w:p w14:paraId="416C32EB" w14:textId="4BD8B691" w:rsidR="00911768" w:rsidRPr="00E47CB2" w:rsidRDefault="001C29A9"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C77386">
        <w:rPr>
          <w:rFonts w:ascii="Arial Narrow" w:hAnsi="Arial Narrow"/>
          <w:b/>
          <w:szCs w:val="24"/>
        </w:rPr>
        <w:t>8</w:t>
      </w:r>
      <w:r w:rsidR="00911768" w:rsidRPr="00E47CB2">
        <w:rPr>
          <w:rFonts w:ascii="Arial Narrow" w:hAnsi="Arial Narrow"/>
          <w:b/>
          <w:szCs w:val="24"/>
        </w:rPr>
        <w:t>.  Závěrečná ujednání</w:t>
      </w:r>
    </w:p>
    <w:p w14:paraId="6EEA300B" w14:textId="0966BAB4" w:rsidR="00911768" w:rsidRDefault="00911768"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Smlouva nabývá platnosti a účinnosti podpisem smluvních stran. Vyhotovuje se ve čtyřech stejnopisech, z nichž každá ze smluvních stran obdrží dvě potvrzená vyhotovení</w:t>
      </w:r>
      <w:r w:rsidR="00BE180C" w:rsidRPr="00E47CB2">
        <w:rPr>
          <w:rFonts w:ascii="Arial Narrow" w:hAnsi="Arial Narrow" w:cs="Arial"/>
          <w:color w:val="000000"/>
          <w:szCs w:val="24"/>
        </w:rPr>
        <w:t>.</w:t>
      </w:r>
    </w:p>
    <w:p w14:paraId="5FC3A637" w14:textId="46A2F3B5" w:rsidR="002D4AF2" w:rsidRPr="00E47CB2" w:rsidRDefault="002D4AF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Smluvní strany níže</w:t>
      </w:r>
      <w:r w:rsidR="007747B5" w:rsidRPr="00E47CB2">
        <w:rPr>
          <w:rFonts w:ascii="Arial Narrow" w:hAnsi="Arial Narrow" w:cs="Arial"/>
          <w:color w:val="000000"/>
          <w:szCs w:val="24"/>
        </w:rPr>
        <w:t xml:space="preserve"> svým podpisem stvrzují, že si s</w:t>
      </w:r>
      <w:r w:rsidRPr="00E47CB2">
        <w:rPr>
          <w:rFonts w:ascii="Arial Narrow" w:hAnsi="Arial Narrow" w:cs="Arial"/>
          <w:color w:val="000000"/>
          <w:szCs w:val="24"/>
        </w:rPr>
        <w:t>mlouvu před jejím podpisem přečetly, s jejím obsahem souhlasí, a tato je sepsána podle jejich pravé a skutečné vůle, srozumitelně a určitě, nikoli v tísni za nápadně nevýhodných podmínek.</w:t>
      </w:r>
    </w:p>
    <w:p w14:paraId="70E06234" w14:textId="764D6C07" w:rsidR="002D4AF2" w:rsidRPr="00E47CB2" w:rsidRDefault="007747B5"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Tato s</w:t>
      </w:r>
      <w:r w:rsidR="002D4AF2" w:rsidRPr="00E47CB2">
        <w:rPr>
          <w:rFonts w:ascii="Arial Narrow" w:hAnsi="Arial Narrow" w:cs="Arial"/>
          <w:color w:val="000000"/>
          <w:szCs w:val="24"/>
        </w:rPr>
        <w:t>mlouva a vztahy z ní vyplývající se řídí právním řádem České republiky, zejména příslušnými ustanoveními zák. č. 89/2012 Sb., občanský zákoník, ve znění pozdějších předpisů.</w:t>
      </w:r>
    </w:p>
    <w:p w14:paraId="691CC550" w14:textId="532025C8" w:rsidR="001A59C2"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Sporné záležitosti, které vyplynou ze smlouvy, je třeba řešit právní cestou u příslušných soudů. Veškeré spory se řídí právním řádem České republiky.</w:t>
      </w:r>
    </w:p>
    <w:p w14:paraId="2C4123B0" w14:textId="71AFB68D" w:rsidR="00965EC6" w:rsidRPr="00E47CB2" w:rsidRDefault="00965EC6"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C2C931" w14:textId="25C38C72" w:rsidR="005F04DA" w:rsidRPr="00E47CB2" w:rsidRDefault="00743715"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0FCA6FB3" w14:textId="1E28988C" w:rsidR="001A59C2"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 xml:space="preserve">Plnění povinností vyplývajících z této smlouvy může být zahájeno po přidělení finančních prostředků </w:t>
      </w:r>
      <w:r w:rsidR="00C03D3F" w:rsidRPr="00E47CB2">
        <w:rPr>
          <w:rFonts w:ascii="Arial Narrow" w:hAnsi="Arial Narrow" w:cs="Arial"/>
          <w:color w:val="000000"/>
          <w:szCs w:val="24"/>
        </w:rPr>
        <w:t>od poskytovatele dotace</w:t>
      </w:r>
      <w:r w:rsidR="00267971" w:rsidRPr="00E47CB2">
        <w:rPr>
          <w:rFonts w:ascii="Arial Narrow" w:hAnsi="Arial Narrow" w:cs="Arial"/>
          <w:color w:val="000000"/>
          <w:szCs w:val="24"/>
        </w:rPr>
        <w:t>.</w:t>
      </w:r>
      <w:r w:rsidRPr="00E47CB2">
        <w:rPr>
          <w:rFonts w:ascii="Arial Narrow" w:hAnsi="Arial Narrow" w:cs="Arial"/>
          <w:color w:val="000000"/>
          <w:szCs w:val="24"/>
        </w:rPr>
        <w:t xml:space="preserve"> V případě nepřidělení či podstatného zkrácení dotačních finančních prostředků si objednatel vyhrazuje právo od smlouvy odstoupit, pokud nebude smluvně dohodnuto jinak.</w:t>
      </w:r>
    </w:p>
    <w:p w14:paraId="642BCD23" w14:textId="2E181729" w:rsidR="00BE180C"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N</w:t>
      </w:r>
      <w:r w:rsidR="00911768" w:rsidRPr="00E47CB2">
        <w:rPr>
          <w:rFonts w:ascii="Arial Narrow" w:hAnsi="Arial Narrow" w:cs="Arial"/>
          <w:color w:val="000000"/>
          <w:szCs w:val="24"/>
        </w:rPr>
        <w:t>edílnou součástí smlouvy j</w:t>
      </w:r>
      <w:r w:rsidR="00267971" w:rsidRPr="00E47CB2">
        <w:rPr>
          <w:rFonts w:ascii="Arial Narrow" w:hAnsi="Arial Narrow" w:cs="Arial"/>
          <w:color w:val="000000"/>
          <w:szCs w:val="24"/>
        </w:rPr>
        <w:t>sou tyto přílohy</w:t>
      </w:r>
      <w:r w:rsidR="00911768" w:rsidRPr="00E47CB2">
        <w:rPr>
          <w:rFonts w:ascii="Arial Narrow" w:hAnsi="Arial Narrow" w:cs="Arial"/>
          <w:color w:val="000000"/>
          <w:szCs w:val="24"/>
        </w:rPr>
        <w:t>:</w:t>
      </w:r>
      <w:r w:rsidR="00BE180C" w:rsidRPr="00E47CB2">
        <w:rPr>
          <w:rFonts w:ascii="Arial Narrow" w:hAnsi="Arial Narrow" w:cs="Arial"/>
          <w:color w:val="000000"/>
          <w:szCs w:val="24"/>
        </w:rPr>
        <w:t xml:space="preserve"> </w:t>
      </w:r>
    </w:p>
    <w:p w14:paraId="7F69B0DF" w14:textId="0CF0BF28" w:rsidR="006E27F9" w:rsidRDefault="002A0678" w:rsidP="00FC67F2">
      <w:pPr>
        <w:pStyle w:val="Zkladntext"/>
        <w:numPr>
          <w:ilvl w:val="0"/>
          <w:numId w:val="9"/>
        </w:numPr>
        <w:tabs>
          <w:tab w:val="left" w:pos="567"/>
        </w:tabs>
        <w:spacing w:before="120"/>
        <w:rPr>
          <w:rFonts w:ascii="Arial Narrow" w:hAnsi="Arial Narrow"/>
          <w:szCs w:val="24"/>
        </w:rPr>
      </w:pPr>
      <w:r>
        <w:rPr>
          <w:rFonts w:ascii="Arial Narrow" w:hAnsi="Arial Narrow"/>
          <w:szCs w:val="24"/>
        </w:rPr>
        <w:lastRenderedPageBreak/>
        <w:t>Oceněný</w:t>
      </w:r>
      <w:r w:rsidR="007C7CB4">
        <w:rPr>
          <w:rFonts w:ascii="Arial Narrow" w:hAnsi="Arial Narrow"/>
          <w:szCs w:val="24"/>
        </w:rPr>
        <w:t xml:space="preserve"> </w:t>
      </w:r>
      <w:r w:rsidR="00AE69D2">
        <w:rPr>
          <w:rFonts w:ascii="Arial Narrow" w:hAnsi="Arial Narrow"/>
          <w:szCs w:val="24"/>
        </w:rPr>
        <w:t>výkaz</w:t>
      </w:r>
      <w:r w:rsidR="00FC67F2" w:rsidRPr="00FC67F2">
        <w:rPr>
          <w:rFonts w:ascii="Arial Narrow" w:hAnsi="Arial Narrow"/>
          <w:szCs w:val="24"/>
        </w:rPr>
        <w:t xml:space="preserve"> výměr</w:t>
      </w:r>
      <w:r w:rsidR="001B7AE1" w:rsidRPr="00E47CB2">
        <w:rPr>
          <w:rFonts w:ascii="Arial Narrow" w:hAnsi="Arial Narrow"/>
          <w:szCs w:val="24"/>
        </w:rPr>
        <w:t>.</w:t>
      </w:r>
    </w:p>
    <w:p w14:paraId="299495CF" w14:textId="77777777" w:rsidR="00BE180C" w:rsidRPr="00E47CB2" w:rsidRDefault="00BE180C" w:rsidP="00884E79">
      <w:pPr>
        <w:pStyle w:val="Zkladntext"/>
        <w:tabs>
          <w:tab w:val="left" w:pos="567"/>
        </w:tabs>
        <w:spacing w:before="120"/>
        <w:rPr>
          <w:rFonts w:ascii="Arial Narrow" w:hAnsi="Arial Narrow"/>
          <w:szCs w:val="24"/>
        </w:rPr>
      </w:pPr>
    </w:p>
    <w:p w14:paraId="218E4206" w14:textId="77777777" w:rsidR="003E505C" w:rsidRDefault="001A5FF1" w:rsidP="00884E79">
      <w:pPr>
        <w:tabs>
          <w:tab w:val="left" w:pos="2268"/>
          <w:tab w:val="left" w:pos="4820"/>
        </w:tabs>
        <w:spacing w:before="120"/>
        <w:rPr>
          <w:rFonts w:ascii="Arial Narrow" w:hAnsi="Arial Narrow"/>
          <w:sz w:val="24"/>
          <w:szCs w:val="24"/>
        </w:rPr>
      </w:pPr>
      <w:r>
        <w:rPr>
          <w:rFonts w:ascii="Arial Narrow" w:hAnsi="Arial Narrow"/>
          <w:sz w:val="24"/>
          <w:szCs w:val="24"/>
        </w:rPr>
        <w:t xml:space="preserve"> </w:t>
      </w:r>
    </w:p>
    <w:p w14:paraId="1160A3E5" w14:textId="77777777" w:rsidR="003E505C" w:rsidRDefault="003E505C" w:rsidP="00884E79">
      <w:pPr>
        <w:tabs>
          <w:tab w:val="left" w:pos="2268"/>
          <w:tab w:val="left" w:pos="4820"/>
        </w:tabs>
        <w:spacing w:before="120"/>
        <w:rPr>
          <w:rFonts w:ascii="Arial Narrow" w:hAnsi="Arial Narrow"/>
          <w:sz w:val="24"/>
          <w:szCs w:val="24"/>
        </w:rPr>
      </w:pPr>
    </w:p>
    <w:p w14:paraId="4443FC84" w14:textId="20693E15" w:rsidR="00911768" w:rsidRPr="00E47CB2" w:rsidRDefault="001A5FF1" w:rsidP="00884E79">
      <w:pPr>
        <w:tabs>
          <w:tab w:val="left" w:pos="2268"/>
          <w:tab w:val="left" w:pos="4820"/>
        </w:tabs>
        <w:spacing w:before="120"/>
        <w:rPr>
          <w:rFonts w:ascii="Arial Narrow" w:hAnsi="Arial Narrow"/>
          <w:sz w:val="24"/>
          <w:szCs w:val="24"/>
        </w:rPr>
      </w:pPr>
      <w:r>
        <w:rPr>
          <w:rFonts w:ascii="Arial Narrow" w:hAnsi="Arial Narrow"/>
          <w:sz w:val="24"/>
          <w:szCs w:val="24"/>
        </w:rPr>
        <w:t xml:space="preserve">V </w:t>
      </w:r>
      <w:r w:rsidR="00AE69D2">
        <w:rPr>
          <w:rFonts w:ascii="Arial Narrow" w:hAnsi="Arial Narrow"/>
          <w:sz w:val="24"/>
          <w:szCs w:val="24"/>
        </w:rPr>
        <w:t>Blatně</w:t>
      </w:r>
      <w:r w:rsidR="0001159E" w:rsidRPr="00E47CB2">
        <w:rPr>
          <w:rFonts w:ascii="Arial Narrow" w:hAnsi="Arial Narrow"/>
          <w:sz w:val="24"/>
          <w:szCs w:val="24"/>
        </w:rPr>
        <w:t>, dne</w:t>
      </w:r>
      <w:r w:rsidR="0001159E" w:rsidRPr="00E47CB2">
        <w:rPr>
          <w:rFonts w:ascii="Arial Narrow" w:hAnsi="Arial Narrow"/>
          <w:sz w:val="24"/>
          <w:szCs w:val="24"/>
        </w:rPr>
        <w:tab/>
      </w:r>
      <w:r w:rsidR="0001159E" w:rsidRPr="00E47CB2">
        <w:rPr>
          <w:rFonts w:ascii="Arial Narrow" w:hAnsi="Arial Narrow"/>
          <w:sz w:val="24"/>
          <w:szCs w:val="24"/>
        </w:rPr>
        <w:tab/>
      </w:r>
      <w:r w:rsidR="00911768" w:rsidRPr="00E47CB2">
        <w:rPr>
          <w:rFonts w:ascii="Arial Narrow" w:hAnsi="Arial Narrow"/>
          <w:sz w:val="24"/>
          <w:szCs w:val="24"/>
        </w:rPr>
        <w:t>V </w:t>
      </w:r>
      <w:r w:rsidR="008205D7" w:rsidRPr="00E47CB2">
        <w:rPr>
          <w:rFonts w:ascii="Arial Narrow" w:hAnsi="Arial Narrow"/>
          <w:sz w:val="24"/>
          <w:szCs w:val="24"/>
          <w:highlight w:val="yellow"/>
        </w:rPr>
        <w:t>___________</w:t>
      </w:r>
      <w:r w:rsidR="00911768" w:rsidRPr="00E47CB2">
        <w:rPr>
          <w:rFonts w:ascii="Arial Narrow" w:hAnsi="Arial Narrow"/>
          <w:sz w:val="24"/>
          <w:szCs w:val="24"/>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E47CB2" w14:paraId="30502F42" w14:textId="77777777">
        <w:trPr>
          <w:trHeight w:val="3924"/>
        </w:trPr>
        <w:tc>
          <w:tcPr>
            <w:tcW w:w="4587" w:type="dxa"/>
          </w:tcPr>
          <w:p w14:paraId="7F3B3761" w14:textId="77777777" w:rsidR="00911768" w:rsidRPr="00E47CB2" w:rsidRDefault="00911768" w:rsidP="00884E79">
            <w:pPr>
              <w:tabs>
                <w:tab w:val="left" w:pos="0"/>
              </w:tabs>
              <w:ind w:firstLine="284"/>
              <w:jc w:val="center"/>
              <w:rPr>
                <w:rFonts w:ascii="Arial Narrow" w:hAnsi="Arial Narrow"/>
                <w:sz w:val="24"/>
                <w:szCs w:val="24"/>
              </w:rPr>
            </w:pPr>
          </w:p>
          <w:p w14:paraId="12D2C0B9" w14:textId="77777777" w:rsidR="003E505C" w:rsidRDefault="003E505C" w:rsidP="00884E79">
            <w:pPr>
              <w:tabs>
                <w:tab w:val="left" w:pos="0"/>
              </w:tabs>
              <w:rPr>
                <w:rFonts w:ascii="Arial Narrow" w:hAnsi="Arial Narrow"/>
                <w:sz w:val="24"/>
                <w:szCs w:val="24"/>
              </w:rPr>
            </w:pPr>
          </w:p>
          <w:p w14:paraId="3A383A05" w14:textId="77777777" w:rsidR="003E505C" w:rsidRDefault="003E505C" w:rsidP="00884E79">
            <w:pPr>
              <w:tabs>
                <w:tab w:val="left" w:pos="0"/>
              </w:tabs>
              <w:rPr>
                <w:rFonts w:ascii="Arial Narrow" w:hAnsi="Arial Narrow"/>
                <w:sz w:val="24"/>
                <w:szCs w:val="24"/>
              </w:rPr>
            </w:pPr>
          </w:p>
          <w:p w14:paraId="1DC885DE" w14:textId="77777777" w:rsidR="00911768" w:rsidRPr="00E47CB2" w:rsidRDefault="00E709F6" w:rsidP="00884E79">
            <w:pPr>
              <w:tabs>
                <w:tab w:val="left" w:pos="0"/>
              </w:tabs>
              <w:rPr>
                <w:rFonts w:ascii="Arial Narrow" w:hAnsi="Arial Narrow"/>
                <w:sz w:val="24"/>
                <w:szCs w:val="24"/>
              </w:rPr>
            </w:pPr>
            <w:r w:rsidRPr="00E47CB2">
              <w:rPr>
                <w:rFonts w:ascii="Arial Narrow" w:hAnsi="Arial Narrow"/>
                <w:sz w:val="24"/>
                <w:szCs w:val="24"/>
              </w:rPr>
              <w:t xml:space="preserve">Za </w:t>
            </w:r>
            <w:r w:rsidR="004D1049" w:rsidRPr="00E47CB2">
              <w:rPr>
                <w:rFonts w:ascii="Arial Narrow" w:hAnsi="Arial Narrow"/>
                <w:sz w:val="24"/>
                <w:szCs w:val="24"/>
              </w:rPr>
              <w:t>objednatele</w:t>
            </w:r>
            <w:r w:rsidR="00911768" w:rsidRPr="00E47CB2">
              <w:rPr>
                <w:rFonts w:ascii="Arial Narrow" w:hAnsi="Arial Narrow"/>
                <w:sz w:val="24"/>
                <w:szCs w:val="24"/>
              </w:rPr>
              <w:t>:</w:t>
            </w:r>
          </w:p>
          <w:p w14:paraId="30C4526B" w14:textId="77777777" w:rsidR="00911768" w:rsidRPr="00E47CB2" w:rsidRDefault="00911768" w:rsidP="00884E79">
            <w:pPr>
              <w:tabs>
                <w:tab w:val="left" w:pos="0"/>
              </w:tabs>
              <w:ind w:right="-70"/>
              <w:jc w:val="center"/>
              <w:rPr>
                <w:rFonts w:ascii="Arial Narrow" w:hAnsi="Arial Narrow"/>
                <w:sz w:val="24"/>
                <w:szCs w:val="24"/>
              </w:rPr>
            </w:pPr>
          </w:p>
          <w:p w14:paraId="769A9242" w14:textId="77777777" w:rsidR="00911768" w:rsidRPr="00E47CB2" w:rsidRDefault="004D1049" w:rsidP="00884E79">
            <w:pPr>
              <w:tabs>
                <w:tab w:val="left" w:pos="0"/>
              </w:tabs>
              <w:ind w:right="-70"/>
              <w:jc w:val="center"/>
              <w:rPr>
                <w:rFonts w:ascii="Arial Narrow" w:hAnsi="Arial Narrow"/>
                <w:sz w:val="24"/>
                <w:szCs w:val="24"/>
              </w:rPr>
            </w:pPr>
            <w:r w:rsidRPr="00E47CB2">
              <w:rPr>
                <w:rFonts w:ascii="Arial Narrow" w:hAnsi="Arial Narrow"/>
                <w:sz w:val="24"/>
                <w:szCs w:val="24"/>
              </w:rPr>
              <w:t xml:space="preserve"> </w:t>
            </w:r>
          </w:p>
          <w:p w14:paraId="22E9E171" w14:textId="77777777" w:rsidR="00911768" w:rsidRPr="00E47CB2" w:rsidRDefault="00911768" w:rsidP="00884E79">
            <w:pPr>
              <w:tabs>
                <w:tab w:val="left" w:pos="0"/>
              </w:tabs>
              <w:ind w:firstLine="284"/>
              <w:jc w:val="center"/>
              <w:rPr>
                <w:rFonts w:ascii="Arial Narrow" w:hAnsi="Arial Narrow"/>
                <w:sz w:val="24"/>
                <w:szCs w:val="24"/>
              </w:rPr>
            </w:pPr>
          </w:p>
          <w:p w14:paraId="53EB1373" w14:textId="77777777" w:rsidR="00D2139C" w:rsidRPr="00E47CB2" w:rsidRDefault="00D2139C" w:rsidP="00884E79">
            <w:pPr>
              <w:tabs>
                <w:tab w:val="left" w:pos="0"/>
              </w:tabs>
              <w:jc w:val="center"/>
              <w:rPr>
                <w:rFonts w:ascii="Arial Narrow" w:hAnsi="Arial Narrow"/>
                <w:sz w:val="24"/>
                <w:szCs w:val="24"/>
              </w:rPr>
            </w:pPr>
          </w:p>
          <w:p w14:paraId="7C55F9EB" w14:textId="77777777" w:rsidR="00D2139C" w:rsidRPr="00E47CB2" w:rsidRDefault="00D2139C" w:rsidP="00884E79">
            <w:pPr>
              <w:tabs>
                <w:tab w:val="left" w:pos="0"/>
              </w:tabs>
              <w:jc w:val="center"/>
              <w:rPr>
                <w:rFonts w:ascii="Arial Narrow" w:hAnsi="Arial Narrow"/>
                <w:sz w:val="24"/>
                <w:szCs w:val="24"/>
              </w:rPr>
            </w:pPr>
          </w:p>
          <w:p w14:paraId="00CD7C88" w14:textId="77777777" w:rsidR="001874FC" w:rsidRPr="00E47CB2" w:rsidRDefault="00911768" w:rsidP="00884E79">
            <w:pPr>
              <w:tabs>
                <w:tab w:val="left" w:pos="0"/>
              </w:tabs>
              <w:rPr>
                <w:rFonts w:ascii="Arial Narrow" w:hAnsi="Arial Narrow"/>
                <w:sz w:val="24"/>
                <w:szCs w:val="24"/>
              </w:rPr>
            </w:pPr>
            <w:r w:rsidRPr="00E47CB2">
              <w:rPr>
                <w:rFonts w:ascii="Arial Narrow" w:hAnsi="Arial Narrow"/>
                <w:sz w:val="24"/>
                <w:szCs w:val="24"/>
              </w:rPr>
              <w:t>…………………………………………………</w:t>
            </w:r>
          </w:p>
          <w:p w14:paraId="662F2D52" w14:textId="2E7480FF" w:rsidR="00911768" w:rsidRPr="00E47CB2" w:rsidRDefault="00B9138D" w:rsidP="00884E79">
            <w:pPr>
              <w:tabs>
                <w:tab w:val="left" w:pos="0"/>
              </w:tabs>
              <w:rPr>
                <w:rFonts w:ascii="Arial Narrow" w:hAnsi="Arial Narrow"/>
                <w:sz w:val="24"/>
                <w:szCs w:val="24"/>
              </w:rPr>
            </w:pPr>
            <w:r w:rsidRPr="00E47CB2">
              <w:rPr>
                <w:rFonts w:ascii="Arial Narrow" w:hAnsi="Arial Narrow"/>
                <w:sz w:val="24"/>
                <w:szCs w:val="24"/>
              </w:rPr>
              <w:t xml:space="preserve">        </w:t>
            </w:r>
            <w:r w:rsidR="00267971" w:rsidRPr="00E47CB2">
              <w:rPr>
                <w:rFonts w:ascii="Arial Narrow" w:hAnsi="Arial Narrow"/>
                <w:sz w:val="24"/>
                <w:szCs w:val="24"/>
              </w:rPr>
              <w:t xml:space="preserve"> </w:t>
            </w:r>
            <w:r w:rsidR="00E54E2A">
              <w:rPr>
                <w:rFonts w:ascii="Arial Narrow" w:hAnsi="Arial Narrow"/>
                <w:sz w:val="24"/>
                <w:szCs w:val="24"/>
              </w:rPr>
              <w:t xml:space="preserve">     </w:t>
            </w:r>
            <w:r w:rsidR="00AE69D2">
              <w:rPr>
                <w:rFonts w:ascii="Arial Narrow" w:hAnsi="Arial Narrow"/>
                <w:sz w:val="24"/>
                <w:szCs w:val="24"/>
              </w:rPr>
              <w:t>Iveta Rabasová Houfová</w:t>
            </w:r>
          </w:p>
          <w:p w14:paraId="73CA4559" w14:textId="4CD46CE9" w:rsidR="00911768" w:rsidRPr="00E47CB2" w:rsidRDefault="001A59C2" w:rsidP="00AE69D2">
            <w:pPr>
              <w:tabs>
                <w:tab w:val="left" w:pos="0"/>
              </w:tabs>
              <w:rPr>
                <w:rFonts w:ascii="Arial Narrow" w:hAnsi="Arial Narrow"/>
                <w:sz w:val="24"/>
                <w:szCs w:val="24"/>
              </w:rPr>
            </w:pPr>
            <w:r w:rsidRPr="00E47CB2">
              <w:rPr>
                <w:rFonts w:ascii="Arial Narrow" w:hAnsi="Arial Narrow"/>
                <w:sz w:val="24"/>
                <w:szCs w:val="24"/>
              </w:rPr>
              <w:t xml:space="preserve">   </w:t>
            </w:r>
            <w:r w:rsidR="00C03D3F" w:rsidRPr="00E47CB2">
              <w:rPr>
                <w:rFonts w:ascii="Arial Narrow" w:hAnsi="Arial Narrow"/>
                <w:sz w:val="24"/>
                <w:szCs w:val="24"/>
              </w:rPr>
              <w:t xml:space="preserve"> </w:t>
            </w:r>
            <w:r w:rsidR="00E54E2A">
              <w:rPr>
                <w:rFonts w:ascii="Arial Narrow" w:hAnsi="Arial Narrow"/>
                <w:sz w:val="24"/>
                <w:szCs w:val="24"/>
              </w:rPr>
              <w:t xml:space="preserve">  </w:t>
            </w:r>
            <w:r w:rsidR="009C4B6B">
              <w:rPr>
                <w:rFonts w:ascii="Arial Narrow" w:hAnsi="Arial Narrow"/>
                <w:sz w:val="24"/>
                <w:szCs w:val="24"/>
              </w:rPr>
              <w:t xml:space="preserve">  </w:t>
            </w:r>
            <w:r w:rsidR="00AE69D2">
              <w:rPr>
                <w:rFonts w:ascii="Arial Narrow" w:hAnsi="Arial Narrow"/>
                <w:sz w:val="24"/>
                <w:szCs w:val="24"/>
              </w:rPr>
              <w:t xml:space="preserve">           </w:t>
            </w:r>
            <w:r w:rsidR="009C4B6B">
              <w:rPr>
                <w:rFonts w:ascii="Arial Narrow" w:hAnsi="Arial Narrow"/>
                <w:sz w:val="24"/>
                <w:szCs w:val="24"/>
              </w:rPr>
              <w:t>s</w:t>
            </w:r>
            <w:r w:rsidRPr="00E47CB2">
              <w:rPr>
                <w:rFonts w:ascii="Arial Narrow" w:hAnsi="Arial Narrow"/>
                <w:sz w:val="24"/>
                <w:szCs w:val="24"/>
              </w:rPr>
              <w:t>tarost</w:t>
            </w:r>
            <w:r w:rsidR="00AE69D2">
              <w:rPr>
                <w:rFonts w:ascii="Arial Narrow" w:hAnsi="Arial Narrow"/>
                <w:sz w:val="24"/>
                <w:szCs w:val="24"/>
              </w:rPr>
              <w:t>k</w:t>
            </w:r>
            <w:r w:rsidRPr="00E47CB2">
              <w:rPr>
                <w:rFonts w:ascii="Arial Narrow" w:hAnsi="Arial Narrow"/>
                <w:sz w:val="24"/>
                <w:szCs w:val="24"/>
              </w:rPr>
              <w:t xml:space="preserve">a </w:t>
            </w:r>
            <w:r w:rsidR="00E54E2A">
              <w:rPr>
                <w:rFonts w:ascii="Arial Narrow" w:hAnsi="Arial Narrow"/>
                <w:sz w:val="24"/>
                <w:szCs w:val="24"/>
              </w:rPr>
              <w:t>obce</w:t>
            </w:r>
            <w:r w:rsidR="00B5796C">
              <w:rPr>
                <w:rFonts w:ascii="Arial Narrow" w:hAnsi="Arial Narrow"/>
                <w:sz w:val="24"/>
                <w:szCs w:val="24"/>
              </w:rPr>
              <w:t xml:space="preserve">  </w:t>
            </w:r>
          </w:p>
        </w:tc>
        <w:tc>
          <w:tcPr>
            <w:tcW w:w="4587" w:type="dxa"/>
          </w:tcPr>
          <w:p w14:paraId="31D36AFB" w14:textId="77777777" w:rsidR="00911768" w:rsidRPr="00E47CB2" w:rsidRDefault="00911768" w:rsidP="00884E79">
            <w:pPr>
              <w:tabs>
                <w:tab w:val="left" w:pos="0"/>
              </w:tabs>
              <w:jc w:val="center"/>
              <w:rPr>
                <w:rFonts w:ascii="Arial Narrow" w:hAnsi="Arial Narrow"/>
                <w:sz w:val="24"/>
                <w:szCs w:val="24"/>
              </w:rPr>
            </w:pPr>
          </w:p>
          <w:p w14:paraId="16BBFE92" w14:textId="77777777" w:rsidR="00911768" w:rsidRPr="00E47CB2" w:rsidRDefault="002C0641" w:rsidP="00884E79">
            <w:pPr>
              <w:tabs>
                <w:tab w:val="left" w:pos="0"/>
              </w:tabs>
              <w:ind w:firstLine="233"/>
              <w:rPr>
                <w:rFonts w:ascii="Arial Narrow" w:hAnsi="Arial Narrow"/>
                <w:sz w:val="24"/>
                <w:szCs w:val="24"/>
              </w:rPr>
            </w:pPr>
            <w:r w:rsidRPr="00E47CB2">
              <w:rPr>
                <w:rFonts w:ascii="Arial Narrow" w:hAnsi="Arial Narrow"/>
                <w:sz w:val="24"/>
                <w:szCs w:val="24"/>
              </w:rPr>
              <w:t>Za</w:t>
            </w:r>
            <w:r w:rsidR="00E709F6" w:rsidRPr="00E47CB2">
              <w:rPr>
                <w:rFonts w:ascii="Arial Narrow" w:hAnsi="Arial Narrow"/>
                <w:sz w:val="24"/>
                <w:szCs w:val="24"/>
              </w:rPr>
              <w:t xml:space="preserve"> </w:t>
            </w:r>
            <w:r w:rsidR="004D1049" w:rsidRPr="00E47CB2">
              <w:rPr>
                <w:rFonts w:ascii="Arial Narrow" w:hAnsi="Arial Narrow"/>
                <w:sz w:val="24"/>
                <w:szCs w:val="24"/>
              </w:rPr>
              <w:t>zhotovitele</w:t>
            </w:r>
            <w:r w:rsidR="00911768" w:rsidRPr="00E47CB2">
              <w:rPr>
                <w:rFonts w:ascii="Arial Narrow" w:hAnsi="Arial Narrow"/>
                <w:sz w:val="24"/>
                <w:szCs w:val="24"/>
              </w:rPr>
              <w:t>:</w:t>
            </w:r>
          </w:p>
          <w:p w14:paraId="4521E348" w14:textId="77777777" w:rsidR="00911768" w:rsidRPr="00E47CB2" w:rsidRDefault="00911768" w:rsidP="00884E79">
            <w:pPr>
              <w:tabs>
                <w:tab w:val="left" w:pos="0"/>
              </w:tabs>
              <w:jc w:val="center"/>
              <w:rPr>
                <w:rFonts w:ascii="Arial Narrow" w:hAnsi="Arial Narrow"/>
                <w:sz w:val="24"/>
                <w:szCs w:val="24"/>
              </w:rPr>
            </w:pPr>
          </w:p>
          <w:p w14:paraId="40191C7F" w14:textId="77777777" w:rsidR="00911768" w:rsidRPr="00E47CB2" w:rsidRDefault="008621D2" w:rsidP="00884E79">
            <w:pPr>
              <w:tabs>
                <w:tab w:val="left" w:pos="0"/>
              </w:tabs>
              <w:rPr>
                <w:rFonts w:ascii="Arial Narrow" w:hAnsi="Arial Narrow"/>
                <w:sz w:val="24"/>
                <w:szCs w:val="24"/>
              </w:rPr>
            </w:pPr>
            <w:r w:rsidRPr="00E47CB2">
              <w:rPr>
                <w:rFonts w:ascii="Arial Narrow" w:hAnsi="Arial Narrow"/>
                <w:sz w:val="24"/>
                <w:szCs w:val="24"/>
              </w:rPr>
              <w:t xml:space="preserve">                     </w:t>
            </w:r>
            <w:r w:rsidR="004D1049" w:rsidRPr="00E47CB2">
              <w:rPr>
                <w:rFonts w:ascii="Arial Narrow" w:hAnsi="Arial Narrow"/>
                <w:sz w:val="24"/>
                <w:szCs w:val="24"/>
              </w:rPr>
              <w:t xml:space="preserve"> </w:t>
            </w:r>
          </w:p>
          <w:p w14:paraId="1E66F7B9" w14:textId="77777777" w:rsidR="008621D2" w:rsidRPr="00E47CB2" w:rsidRDefault="008621D2" w:rsidP="00884E79">
            <w:pPr>
              <w:tabs>
                <w:tab w:val="left" w:pos="0"/>
              </w:tabs>
              <w:jc w:val="center"/>
              <w:rPr>
                <w:rFonts w:ascii="Arial Narrow" w:hAnsi="Arial Narrow"/>
                <w:sz w:val="24"/>
                <w:szCs w:val="24"/>
              </w:rPr>
            </w:pPr>
          </w:p>
          <w:p w14:paraId="6F3A47E6" w14:textId="77777777" w:rsidR="008621D2" w:rsidRPr="00E47CB2" w:rsidRDefault="008621D2" w:rsidP="00884E79">
            <w:pPr>
              <w:tabs>
                <w:tab w:val="left" w:pos="0"/>
              </w:tabs>
              <w:jc w:val="center"/>
              <w:rPr>
                <w:rFonts w:ascii="Arial Narrow" w:hAnsi="Arial Narrow"/>
                <w:sz w:val="24"/>
                <w:szCs w:val="24"/>
              </w:rPr>
            </w:pPr>
          </w:p>
          <w:p w14:paraId="5AA0C543" w14:textId="77777777" w:rsidR="008621D2" w:rsidRPr="00E47CB2" w:rsidRDefault="008621D2" w:rsidP="00B5796C">
            <w:pPr>
              <w:tabs>
                <w:tab w:val="left" w:pos="0"/>
              </w:tabs>
              <w:rPr>
                <w:rFonts w:ascii="Arial Narrow" w:hAnsi="Arial Narrow"/>
                <w:sz w:val="24"/>
                <w:szCs w:val="24"/>
              </w:rPr>
            </w:pPr>
          </w:p>
          <w:p w14:paraId="64BC7135" w14:textId="77777777" w:rsidR="008621D2" w:rsidRPr="00E47CB2" w:rsidRDefault="008621D2" w:rsidP="00884E79">
            <w:pPr>
              <w:tabs>
                <w:tab w:val="left" w:pos="0"/>
              </w:tabs>
              <w:jc w:val="center"/>
              <w:rPr>
                <w:rFonts w:ascii="Arial Narrow" w:hAnsi="Arial Narrow"/>
                <w:sz w:val="24"/>
                <w:szCs w:val="24"/>
              </w:rPr>
            </w:pPr>
          </w:p>
          <w:p w14:paraId="2C4FDE3D" w14:textId="77777777" w:rsidR="004D1049" w:rsidRPr="00E47CB2" w:rsidRDefault="004D1049" w:rsidP="00884E79">
            <w:pPr>
              <w:tabs>
                <w:tab w:val="left" w:pos="0"/>
              </w:tabs>
              <w:jc w:val="center"/>
              <w:rPr>
                <w:rFonts w:ascii="Arial Narrow" w:hAnsi="Arial Narrow"/>
                <w:sz w:val="24"/>
                <w:szCs w:val="24"/>
              </w:rPr>
            </w:pPr>
          </w:p>
          <w:p w14:paraId="0F0D97CA" w14:textId="77777777" w:rsidR="00911768" w:rsidRPr="00E47CB2" w:rsidRDefault="00911768" w:rsidP="00884E79">
            <w:pPr>
              <w:tabs>
                <w:tab w:val="left" w:pos="0"/>
              </w:tabs>
              <w:jc w:val="center"/>
              <w:rPr>
                <w:rFonts w:ascii="Arial Narrow" w:hAnsi="Arial Narrow"/>
                <w:sz w:val="24"/>
                <w:szCs w:val="24"/>
              </w:rPr>
            </w:pPr>
            <w:r w:rsidRPr="00E47CB2">
              <w:rPr>
                <w:rFonts w:ascii="Arial Narrow" w:hAnsi="Arial Narrow"/>
                <w:sz w:val="24"/>
                <w:szCs w:val="24"/>
              </w:rPr>
              <w:t>…………………………</w:t>
            </w:r>
            <w:r w:rsidR="0001159E" w:rsidRPr="00E47CB2">
              <w:rPr>
                <w:rFonts w:ascii="Arial Narrow" w:hAnsi="Arial Narrow"/>
                <w:sz w:val="24"/>
                <w:szCs w:val="24"/>
              </w:rPr>
              <w:t>………………</w:t>
            </w:r>
            <w:r w:rsidRPr="00E47CB2">
              <w:rPr>
                <w:rFonts w:ascii="Arial Narrow" w:hAnsi="Arial Narrow"/>
                <w:sz w:val="24"/>
                <w:szCs w:val="24"/>
              </w:rPr>
              <w:t>……….</w:t>
            </w:r>
          </w:p>
          <w:p w14:paraId="1784DAC1" w14:textId="77777777" w:rsidR="00911768" w:rsidRPr="00E47CB2" w:rsidRDefault="008205D7" w:rsidP="00884E79">
            <w:pPr>
              <w:tabs>
                <w:tab w:val="left" w:pos="0"/>
              </w:tabs>
              <w:jc w:val="center"/>
              <w:rPr>
                <w:rFonts w:ascii="Arial Narrow" w:hAnsi="Arial Narrow"/>
                <w:sz w:val="24"/>
                <w:szCs w:val="24"/>
              </w:rPr>
            </w:pPr>
            <w:r w:rsidRPr="00E47CB2">
              <w:rPr>
                <w:rFonts w:ascii="Arial Narrow" w:hAnsi="Arial Narrow"/>
                <w:sz w:val="24"/>
                <w:szCs w:val="24"/>
                <w:highlight w:val="yellow"/>
              </w:rPr>
              <w:t>______________________</w:t>
            </w:r>
          </w:p>
          <w:p w14:paraId="5EC8E4B2" w14:textId="77777777" w:rsidR="00911768" w:rsidRPr="00E47CB2" w:rsidRDefault="008205D7" w:rsidP="00884E79">
            <w:pPr>
              <w:tabs>
                <w:tab w:val="left" w:pos="0"/>
              </w:tabs>
              <w:jc w:val="center"/>
              <w:rPr>
                <w:rFonts w:ascii="Arial Narrow" w:hAnsi="Arial Narrow"/>
                <w:sz w:val="24"/>
                <w:szCs w:val="24"/>
              </w:rPr>
            </w:pPr>
            <w:r w:rsidRPr="00E47CB2">
              <w:rPr>
                <w:rFonts w:ascii="Arial Narrow" w:hAnsi="Arial Narrow"/>
                <w:sz w:val="24"/>
                <w:szCs w:val="24"/>
                <w:highlight w:val="yellow"/>
              </w:rPr>
              <w:t>___________</w:t>
            </w:r>
            <w:r w:rsidR="008621D2" w:rsidRPr="00E47CB2">
              <w:rPr>
                <w:rFonts w:ascii="Arial Narrow" w:hAnsi="Arial Narrow"/>
                <w:sz w:val="24"/>
                <w:szCs w:val="24"/>
              </w:rPr>
              <w:t xml:space="preserve"> </w:t>
            </w:r>
          </w:p>
          <w:p w14:paraId="5BFA5E8C" w14:textId="77777777" w:rsidR="003444F4" w:rsidRPr="00E47CB2" w:rsidRDefault="003444F4" w:rsidP="00884E79">
            <w:pPr>
              <w:tabs>
                <w:tab w:val="left" w:pos="0"/>
              </w:tabs>
              <w:jc w:val="center"/>
              <w:rPr>
                <w:rFonts w:ascii="Arial Narrow" w:hAnsi="Arial Narrow"/>
                <w:sz w:val="24"/>
                <w:szCs w:val="24"/>
              </w:rPr>
            </w:pPr>
            <w:r w:rsidRPr="00E47CB2">
              <w:rPr>
                <w:rFonts w:ascii="Arial Narrow" w:hAnsi="Arial Narrow"/>
                <w:sz w:val="24"/>
                <w:szCs w:val="24"/>
              </w:rPr>
              <w:t xml:space="preserve">(podpis osoby oprávněné </w:t>
            </w:r>
          </w:p>
          <w:p w14:paraId="2F0A118E" w14:textId="77777777" w:rsidR="003444F4" w:rsidRPr="00E47CB2" w:rsidRDefault="003444F4" w:rsidP="00884E79">
            <w:pPr>
              <w:tabs>
                <w:tab w:val="left" w:pos="0"/>
              </w:tabs>
              <w:jc w:val="center"/>
              <w:rPr>
                <w:rFonts w:ascii="Arial Narrow" w:hAnsi="Arial Narrow"/>
                <w:sz w:val="24"/>
                <w:szCs w:val="24"/>
              </w:rPr>
            </w:pPr>
            <w:r w:rsidRPr="00E47CB2">
              <w:rPr>
                <w:rFonts w:ascii="Arial Narrow" w:hAnsi="Arial Narrow"/>
                <w:sz w:val="24"/>
                <w:szCs w:val="24"/>
              </w:rPr>
              <w:t>jednat za uchazeče)</w:t>
            </w:r>
          </w:p>
        </w:tc>
      </w:tr>
    </w:tbl>
    <w:p w14:paraId="2EF01012" w14:textId="413270D0" w:rsidR="00911768" w:rsidRPr="00B5796C" w:rsidRDefault="00911768" w:rsidP="00B5796C">
      <w:pPr>
        <w:tabs>
          <w:tab w:val="left" w:pos="4110"/>
        </w:tabs>
      </w:pPr>
    </w:p>
    <w:sectPr w:rsidR="00911768" w:rsidRPr="00B5796C" w:rsidSect="00D3644F">
      <w:headerReference w:type="default" r:id="rId10"/>
      <w:footerReference w:type="default" r:id="rId11"/>
      <w:footerReference w:type="first" r:id="rId12"/>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BBCAD" w14:textId="77777777" w:rsidR="00CE3173" w:rsidRDefault="00CE3173">
      <w:r>
        <w:separator/>
      </w:r>
    </w:p>
  </w:endnote>
  <w:endnote w:type="continuationSeparator" w:id="0">
    <w:p w14:paraId="287AEA57" w14:textId="77777777" w:rsidR="00CE3173" w:rsidRDefault="00C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A05E" w14:textId="77777777"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BE3D32">
      <w:rPr>
        <w:rFonts w:ascii="Verdana" w:hAnsi="Verdana"/>
        <w:noProof/>
        <w:color w:val="7F7F7F" w:themeColor="text1" w:themeTint="80"/>
        <w:sz w:val="16"/>
      </w:rPr>
      <w:t>11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BE3D32">
      <w:rPr>
        <w:rFonts w:ascii="Verdana" w:hAnsi="Verdana"/>
        <w:noProof/>
        <w:color w:val="7F7F7F" w:themeColor="text1" w:themeTint="80"/>
        <w:sz w:val="16"/>
      </w:rPr>
      <w:t>11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FB81" w14:textId="06504925"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BE3D32">
      <w:rPr>
        <w:rFonts w:ascii="Verdana" w:hAnsi="Verdana"/>
        <w:noProof/>
        <w:color w:val="7F7F7F" w:themeColor="text1" w:themeTint="80"/>
        <w:sz w:val="16"/>
      </w:rPr>
      <w:t>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BE3D32">
      <w:rPr>
        <w:rFonts w:ascii="Verdana" w:hAnsi="Verdana"/>
        <w:noProof/>
        <w:color w:val="7F7F7F" w:themeColor="text1" w:themeTint="80"/>
        <w:sz w:val="16"/>
      </w:rPr>
      <w:t>11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621A" w14:textId="77777777" w:rsidR="00CE3173" w:rsidRDefault="00CE3173">
      <w:r>
        <w:separator/>
      </w:r>
    </w:p>
  </w:footnote>
  <w:footnote w:type="continuationSeparator" w:id="0">
    <w:p w14:paraId="1DACD4DE" w14:textId="77777777" w:rsidR="00CE3173" w:rsidRDefault="00CE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FEA2" w14:textId="5DEAE371" w:rsidR="00B57F58" w:rsidRDefault="00B57F58" w:rsidP="00B57F58">
    <w:pPr>
      <w:pStyle w:val="Zhlav"/>
      <w:tabs>
        <w:tab w:val="left" w:pos="615"/>
      </w:tabs>
      <w:rPr>
        <w:noProof/>
      </w:rPr>
    </w:pPr>
  </w:p>
  <w:p w14:paraId="057CDCE2" w14:textId="7D88723A" w:rsidR="00977C6F" w:rsidRPr="00884E79" w:rsidRDefault="00B57F58" w:rsidP="00B57F58">
    <w:pPr>
      <w:pStyle w:val="Zhlav"/>
      <w:tabs>
        <w:tab w:val="left" w:pos="615"/>
      </w:tabs>
      <w:rPr>
        <w:noProof/>
      </w:rPr>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08C3619D"/>
    <w:multiLevelType w:val="hybridMultilevel"/>
    <w:tmpl w:val="777AF9D2"/>
    <w:lvl w:ilvl="0" w:tplc="77DEF5A8">
      <w:start w:val="1"/>
      <w:numFmt w:val="none"/>
      <w:lvlText w:val="1.4."/>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47F9"/>
    <w:multiLevelType w:val="singleLevel"/>
    <w:tmpl w:val="22CA200A"/>
    <w:lvl w:ilvl="0">
      <w:start w:val="1"/>
      <w:numFmt w:val="decimal"/>
      <w:lvlText w:val="11.%1."/>
      <w:lvlJc w:val="left"/>
      <w:pPr>
        <w:tabs>
          <w:tab w:val="num" w:pos="720"/>
        </w:tabs>
        <w:ind w:left="0" w:firstLine="0"/>
      </w:pPr>
      <w:rPr>
        <w:b/>
      </w:rPr>
    </w:lvl>
  </w:abstractNum>
  <w:abstractNum w:abstractNumId="4" w15:restartNumberingAfterBreak="0">
    <w:nsid w:val="0C831EF9"/>
    <w:multiLevelType w:val="hybridMultilevel"/>
    <w:tmpl w:val="59F0CA16"/>
    <w:lvl w:ilvl="0" w:tplc="5AC830FE">
      <w:start w:val="1"/>
      <w:numFmt w:val="decimal"/>
      <w:lvlText w:val="14.%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2313"/>
    <w:multiLevelType w:val="hybridMultilevel"/>
    <w:tmpl w:val="4CFAA840"/>
    <w:lvl w:ilvl="0" w:tplc="1BC60242">
      <w:start w:val="1"/>
      <w:numFmt w:val="decimal"/>
      <w:lvlText w:val="18.%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1095"/>
    <w:multiLevelType w:val="hybridMultilevel"/>
    <w:tmpl w:val="0BB0B93A"/>
    <w:lvl w:ilvl="0" w:tplc="80468422">
      <w:start w:val="1"/>
      <w:numFmt w:val="decimal"/>
      <w:lvlText w:val="15.%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6E3E"/>
    <w:multiLevelType w:val="hybridMultilevel"/>
    <w:tmpl w:val="39A870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9DF273D"/>
    <w:multiLevelType w:val="hybridMultilevel"/>
    <w:tmpl w:val="80BAEB6E"/>
    <w:lvl w:ilvl="0" w:tplc="0405000D">
      <w:start w:val="1"/>
      <w:numFmt w:val="bullet"/>
      <w:lvlText w:val=""/>
      <w:lvlJc w:val="left"/>
      <w:pPr>
        <w:ind w:left="720" w:hanging="360"/>
      </w:pPr>
      <w:rPr>
        <w:rFonts w:ascii="Wingdings" w:hAnsi="Wingding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F478A"/>
    <w:multiLevelType w:val="hybridMultilevel"/>
    <w:tmpl w:val="6CF0AFAC"/>
    <w:lvl w:ilvl="0" w:tplc="FEB291FA">
      <w:start w:val="1"/>
      <w:numFmt w:val="decimal"/>
      <w:lvlText w:val="12.%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067BA"/>
    <w:multiLevelType w:val="hybridMultilevel"/>
    <w:tmpl w:val="35846660"/>
    <w:lvl w:ilvl="0" w:tplc="C970829C">
      <w:start w:val="1"/>
      <w:numFmt w:val="decimal"/>
      <w:lvlText w:val="2.%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01F21"/>
    <w:multiLevelType w:val="hybridMultilevel"/>
    <w:tmpl w:val="E4F4FFDA"/>
    <w:lvl w:ilvl="0" w:tplc="09AA1DA4">
      <w:start w:val="1"/>
      <w:numFmt w:val="none"/>
      <w:lvlText w:val="1.3."/>
      <w:lvlJc w:val="left"/>
      <w:pPr>
        <w:tabs>
          <w:tab w:val="num" w:pos="720"/>
        </w:tabs>
        <w:ind w:left="0" w:firstLine="0"/>
      </w:pPr>
      <w:rPr>
        <w:rFonts w:hint="default"/>
        <w:b/>
      </w:rPr>
    </w:lvl>
    <w:lvl w:ilvl="1" w:tplc="9320B33C">
      <w:numFmt w:val="bullet"/>
      <w:lvlText w:val="•"/>
      <w:lvlJc w:val="left"/>
      <w:pPr>
        <w:ind w:left="3345" w:hanging="2265"/>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351063E9"/>
    <w:multiLevelType w:val="hybridMultilevel"/>
    <w:tmpl w:val="69AC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857BF7"/>
    <w:multiLevelType w:val="hybridMultilevel"/>
    <w:tmpl w:val="AFEC648E"/>
    <w:lvl w:ilvl="0" w:tplc="3A4E46CC">
      <w:start w:val="1"/>
      <w:numFmt w:val="decimal"/>
      <w:lvlText w:val="17.%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658EC"/>
    <w:multiLevelType w:val="hybridMultilevel"/>
    <w:tmpl w:val="3A588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6D6406"/>
    <w:multiLevelType w:val="hybridMultilevel"/>
    <w:tmpl w:val="B650B64C"/>
    <w:lvl w:ilvl="0" w:tplc="33EC3290">
      <w:start w:val="1"/>
      <w:numFmt w:val="decimal"/>
      <w:lvlText w:val="10.%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1BA3"/>
    <w:multiLevelType w:val="hybridMultilevel"/>
    <w:tmpl w:val="EF123DC6"/>
    <w:lvl w:ilvl="0" w:tplc="43463FC4">
      <w:start w:val="1"/>
      <w:numFmt w:val="decimal"/>
      <w:lvlText w:val="16.%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F0DD4"/>
    <w:multiLevelType w:val="hybridMultilevel"/>
    <w:tmpl w:val="CE30B20C"/>
    <w:lvl w:ilvl="0" w:tplc="E46EE2EE">
      <w:start w:val="1"/>
      <w:numFmt w:val="decimal"/>
      <w:lvlText w:val="13.%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16DF2"/>
    <w:multiLevelType w:val="singleLevel"/>
    <w:tmpl w:val="B13CEBD4"/>
    <w:lvl w:ilvl="0">
      <w:start w:val="1"/>
      <w:numFmt w:val="decimal"/>
      <w:lvlText w:val="8.%1."/>
      <w:lvlJc w:val="left"/>
      <w:pPr>
        <w:tabs>
          <w:tab w:val="num" w:pos="720"/>
        </w:tabs>
        <w:ind w:left="0" w:firstLine="0"/>
      </w:pPr>
      <w:rPr>
        <w:b/>
      </w:rPr>
    </w:lvl>
  </w:abstractNum>
  <w:abstractNum w:abstractNumId="20" w15:restartNumberingAfterBreak="0">
    <w:nsid w:val="570A5974"/>
    <w:multiLevelType w:val="hybridMultilevel"/>
    <w:tmpl w:val="4608ED32"/>
    <w:lvl w:ilvl="0" w:tplc="3CAA9AF0">
      <w:start w:val="1"/>
      <w:numFmt w:val="decimal"/>
      <w:lvlText w:val="4.%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C05F8"/>
    <w:multiLevelType w:val="hybridMultilevel"/>
    <w:tmpl w:val="61325A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CBA7723"/>
    <w:multiLevelType w:val="hybridMultilevel"/>
    <w:tmpl w:val="73504F96"/>
    <w:lvl w:ilvl="0" w:tplc="8F7AC542">
      <w:start w:val="1"/>
      <w:numFmt w:val="decimal"/>
      <w:lvlText w:val="6.%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723EB"/>
    <w:multiLevelType w:val="hybridMultilevel"/>
    <w:tmpl w:val="B7C23C58"/>
    <w:lvl w:ilvl="0" w:tplc="6EFAF402">
      <w:start w:val="1"/>
      <w:numFmt w:val="decimal"/>
      <w:lvlText w:val="7.%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54D74"/>
    <w:multiLevelType w:val="hybridMultilevel"/>
    <w:tmpl w:val="7B18E0A4"/>
    <w:lvl w:ilvl="0" w:tplc="A3F210BA">
      <w:start w:val="1"/>
      <w:numFmt w:val="decimal"/>
      <w:lvlText w:val="5.%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1508F"/>
    <w:multiLevelType w:val="hybridMultilevel"/>
    <w:tmpl w:val="317605EC"/>
    <w:lvl w:ilvl="0" w:tplc="0405000F">
      <w:start w:val="1"/>
      <w:numFmt w:val="decimal"/>
      <w:lvlText w:val="%1."/>
      <w:lvlJc w:val="left"/>
      <w:pPr>
        <w:ind w:left="720" w:hanging="360"/>
      </w:pPr>
    </w:lvl>
    <w:lvl w:ilvl="1" w:tplc="4D3A0946">
      <w:start w:val="1"/>
      <w:numFmt w:val="bullet"/>
      <w:lvlText w:val=""/>
      <w:lvlJc w:val="left"/>
      <w:pPr>
        <w:ind w:left="785"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2200CB5"/>
    <w:multiLevelType w:val="hybridMultilevel"/>
    <w:tmpl w:val="AE7EC23C"/>
    <w:lvl w:ilvl="0" w:tplc="171CD81E">
      <w:start w:val="1"/>
      <w:numFmt w:val="decimal"/>
      <w:lvlText w:val="9.%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95D30"/>
    <w:multiLevelType w:val="hybridMultilevel"/>
    <w:tmpl w:val="0BD09692"/>
    <w:lvl w:ilvl="0" w:tplc="EF8C7412">
      <w:start w:val="1"/>
      <w:numFmt w:val="decimal"/>
      <w:lvlText w:val="3.%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3"/>
  </w:num>
  <w:num w:numId="5">
    <w:abstractNumId w:val="19"/>
  </w:num>
  <w:num w:numId="6">
    <w:abstractNumId w:val="26"/>
  </w:num>
  <w:num w:numId="7">
    <w:abstractNumId w:val="3"/>
    <w:lvlOverride w:ilvl="0">
      <w:startOverride w:val="1"/>
    </w:lvlOverride>
  </w:num>
  <w:num w:numId="8">
    <w:abstractNumId w:val="7"/>
  </w:num>
  <w:num w:numId="9">
    <w:abstractNumId w:val="1"/>
  </w:num>
  <w:num w:numId="10">
    <w:abstractNumId w:val="27"/>
  </w:num>
  <w:num w:numId="11">
    <w:abstractNumId w:val="9"/>
  </w:num>
  <w:num w:numId="12">
    <w:abstractNumId w:val="16"/>
  </w:num>
  <w:num w:numId="13">
    <w:abstractNumId w:val="18"/>
  </w:num>
  <w:num w:numId="14">
    <w:abstractNumId w:val="4"/>
  </w:num>
  <w:num w:numId="15">
    <w:abstractNumId w:val="6"/>
  </w:num>
  <w:num w:numId="16">
    <w:abstractNumId w:val="17"/>
  </w:num>
  <w:num w:numId="17">
    <w:abstractNumId w:val="14"/>
  </w:num>
  <w:num w:numId="18">
    <w:abstractNumId w:val="5"/>
  </w:num>
  <w:num w:numId="19">
    <w:abstractNumId w:val="23"/>
  </w:num>
  <w:num w:numId="20">
    <w:abstractNumId w:val="22"/>
  </w:num>
  <w:num w:numId="21">
    <w:abstractNumId w:val="24"/>
  </w:num>
  <w:num w:numId="22">
    <w:abstractNumId w:val="28"/>
  </w:num>
  <w:num w:numId="23">
    <w:abstractNumId w:val="10"/>
  </w:num>
  <w:num w:numId="24">
    <w:abstractNumId w:val="11"/>
  </w:num>
  <w:num w:numId="25">
    <w:abstractNumId w:val="2"/>
  </w:num>
  <w:num w:numId="26">
    <w:abstractNumId w:val="20"/>
  </w:num>
  <w:num w:numId="27">
    <w:abstractNumId w:val="8"/>
  </w:num>
  <w:num w:numId="28">
    <w:abstractNumId w:val="21"/>
  </w:num>
  <w:num w:numId="29">
    <w:abstractNumId w:val="13"/>
  </w:num>
  <w:num w:numId="30">
    <w:abstractNumId w:val="15"/>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8"/>
    <w:rsid w:val="0001159E"/>
    <w:rsid w:val="0001559A"/>
    <w:rsid w:val="00020516"/>
    <w:rsid w:val="0002202A"/>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725A7"/>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20159"/>
    <w:rsid w:val="00131667"/>
    <w:rsid w:val="001540DC"/>
    <w:rsid w:val="00161ABE"/>
    <w:rsid w:val="001627FA"/>
    <w:rsid w:val="00171614"/>
    <w:rsid w:val="0017217E"/>
    <w:rsid w:val="0017474E"/>
    <w:rsid w:val="00176085"/>
    <w:rsid w:val="00177604"/>
    <w:rsid w:val="00184CD6"/>
    <w:rsid w:val="001874FC"/>
    <w:rsid w:val="00195C37"/>
    <w:rsid w:val="001A469C"/>
    <w:rsid w:val="001A59C2"/>
    <w:rsid w:val="001A5FF1"/>
    <w:rsid w:val="001A7D52"/>
    <w:rsid w:val="001A7D73"/>
    <w:rsid w:val="001B7AE1"/>
    <w:rsid w:val="001C1D93"/>
    <w:rsid w:val="001C1E58"/>
    <w:rsid w:val="001C29A9"/>
    <w:rsid w:val="001D19AC"/>
    <w:rsid w:val="001E5A03"/>
    <w:rsid w:val="001F3450"/>
    <w:rsid w:val="001F4C83"/>
    <w:rsid w:val="001F7FB7"/>
    <w:rsid w:val="0020103F"/>
    <w:rsid w:val="00205078"/>
    <w:rsid w:val="00215EB0"/>
    <w:rsid w:val="002258BC"/>
    <w:rsid w:val="00225A98"/>
    <w:rsid w:val="0024036A"/>
    <w:rsid w:val="00242EEC"/>
    <w:rsid w:val="00244C19"/>
    <w:rsid w:val="00252307"/>
    <w:rsid w:val="002532AC"/>
    <w:rsid w:val="00260EDE"/>
    <w:rsid w:val="002655A5"/>
    <w:rsid w:val="00267971"/>
    <w:rsid w:val="002759F3"/>
    <w:rsid w:val="00275A2B"/>
    <w:rsid w:val="00284F75"/>
    <w:rsid w:val="00293A2A"/>
    <w:rsid w:val="00294F8B"/>
    <w:rsid w:val="002A0678"/>
    <w:rsid w:val="002A6FEF"/>
    <w:rsid w:val="002A7225"/>
    <w:rsid w:val="002B2878"/>
    <w:rsid w:val="002B42FE"/>
    <w:rsid w:val="002B658C"/>
    <w:rsid w:val="002C0641"/>
    <w:rsid w:val="002C0CF7"/>
    <w:rsid w:val="002C234B"/>
    <w:rsid w:val="002D22B0"/>
    <w:rsid w:val="002D35E4"/>
    <w:rsid w:val="002D4AF2"/>
    <w:rsid w:val="002D652E"/>
    <w:rsid w:val="002E44F9"/>
    <w:rsid w:val="002F0E52"/>
    <w:rsid w:val="002F1B96"/>
    <w:rsid w:val="002F3AF0"/>
    <w:rsid w:val="002F3F93"/>
    <w:rsid w:val="002F513E"/>
    <w:rsid w:val="002F59FB"/>
    <w:rsid w:val="00313472"/>
    <w:rsid w:val="00315F1A"/>
    <w:rsid w:val="00316117"/>
    <w:rsid w:val="003161D5"/>
    <w:rsid w:val="003248F9"/>
    <w:rsid w:val="003406C4"/>
    <w:rsid w:val="003444F4"/>
    <w:rsid w:val="00344865"/>
    <w:rsid w:val="003575F1"/>
    <w:rsid w:val="00360319"/>
    <w:rsid w:val="00360AEC"/>
    <w:rsid w:val="003632E1"/>
    <w:rsid w:val="00364BE6"/>
    <w:rsid w:val="00367178"/>
    <w:rsid w:val="003739E0"/>
    <w:rsid w:val="00373B53"/>
    <w:rsid w:val="00373CD7"/>
    <w:rsid w:val="00396630"/>
    <w:rsid w:val="003A1749"/>
    <w:rsid w:val="003A1ECB"/>
    <w:rsid w:val="003A55A7"/>
    <w:rsid w:val="003B065C"/>
    <w:rsid w:val="003B716D"/>
    <w:rsid w:val="003C0AFA"/>
    <w:rsid w:val="003C0FA6"/>
    <w:rsid w:val="003C2C7E"/>
    <w:rsid w:val="003D0733"/>
    <w:rsid w:val="003D5E17"/>
    <w:rsid w:val="003D61E9"/>
    <w:rsid w:val="003E24FF"/>
    <w:rsid w:val="003E4710"/>
    <w:rsid w:val="003E505C"/>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CE2"/>
    <w:rsid w:val="004B57C3"/>
    <w:rsid w:val="004C7D7E"/>
    <w:rsid w:val="004D1049"/>
    <w:rsid w:val="004D78B0"/>
    <w:rsid w:val="004E1F5A"/>
    <w:rsid w:val="004E2735"/>
    <w:rsid w:val="004F3F58"/>
    <w:rsid w:val="004F5E25"/>
    <w:rsid w:val="004F6E34"/>
    <w:rsid w:val="00500859"/>
    <w:rsid w:val="00500F9D"/>
    <w:rsid w:val="00501508"/>
    <w:rsid w:val="0050482F"/>
    <w:rsid w:val="0051368D"/>
    <w:rsid w:val="00513F3A"/>
    <w:rsid w:val="00522919"/>
    <w:rsid w:val="00522AD0"/>
    <w:rsid w:val="00523706"/>
    <w:rsid w:val="00525CEF"/>
    <w:rsid w:val="005275EE"/>
    <w:rsid w:val="005305BD"/>
    <w:rsid w:val="0053066A"/>
    <w:rsid w:val="005306BB"/>
    <w:rsid w:val="00531627"/>
    <w:rsid w:val="0053765D"/>
    <w:rsid w:val="005377A2"/>
    <w:rsid w:val="005470D5"/>
    <w:rsid w:val="00547526"/>
    <w:rsid w:val="00547C2A"/>
    <w:rsid w:val="00550B2C"/>
    <w:rsid w:val="005520B7"/>
    <w:rsid w:val="00554202"/>
    <w:rsid w:val="005571A3"/>
    <w:rsid w:val="00566C09"/>
    <w:rsid w:val="00580F0A"/>
    <w:rsid w:val="00586053"/>
    <w:rsid w:val="00593E8F"/>
    <w:rsid w:val="0059446D"/>
    <w:rsid w:val="005966AB"/>
    <w:rsid w:val="00597329"/>
    <w:rsid w:val="005A6650"/>
    <w:rsid w:val="005B57AA"/>
    <w:rsid w:val="005C0B90"/>
    <w:rsid w:val="005C6E00"/>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A345E"/>
    <w:rsid w:val="006B06A3"/>
    <w:rsid w:val="006B7F82"/>
    <w:rsid w:val="006C0ECF"/>
    <w:rsid w:val="006C2C27"/>
    <w:rsid w:val="006C487A"/>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3715"/>
    <w:rsid w:val="00752AA5"/>
    <w:rsid w:val="00754D17"/>
    <w:rsid w:val="0075662F"/>
    <w:rsid w:val="007573B4"/>
    <w:rsid w:val="00760073"/>
    <w:rsid w:val="007648A2"/>
    <w:rsid w:val="00771DF3"/>
    <w:rsid w:val="00774487"/>
    <w:rsid w:val="007747B5"/>
    <w:rsid w:val="0078241A"/>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C7CB4"/>
    <w:rsid w:val="007D48B1"/>
    <w:rsid w:val="007D7B70"/>
    <w:rsid w:val="007E09FD"/>
    <w:rsid w:val="007E2009"/>
    <w:rsid w:val="007E3121"/>
    <w:rsid w:val="007E6A29"/>
    <w:rsid w:val="0080182A"/>
    <w:rsid w:val="008075CA"/>
    <w:rsid w:val="00817F38"/>
    <w:rsid w:val="008205D7"/>
    <w:rsid w:val="00825FE3"/>
    <w:rsid w:val="00827BC2"/>
    <w:rsid w:val="008349A9"/>
    <w:rsid w:val="00835732"/>
    <w:rsid w:val="00841AD6"/>
    <w:rsid w:val="00841B23"/>
    <w:rsid w:val="00850F21"/>
    <w:rsid w:val="008519F7"/>
    <w:rsid w:val="00853445"/>
    <w:rsid w:val="00856108"/>
    <w:rsid w:val="008621D2"/>
    <w:rsid w:val="00871E9F"/>
    <w:rsid w:val="00872BD4"/>
    <w:rsid w:val="0087642A"/>
    <w:rsid w:val="00877B93"/>
    <w:rsid w:val="00880EFF"/>
    <w:rsid w:val="008843BA"/>
    <w:rsid w:val="00884E79"/>
    <w:rsid w:val="00885C0F"/>
    <w:rsid w:val="008865BF"/>
    <w:rsid w:val="008904FB"/>
    <w:rsid w:val="00894661"/>
    <w:rsid w:val="008A0C89"/>
    <w:rsid w:val="008B39D5"/>
    <w:rsid w:val="008B3FD0"/>
    <w:rsid w:val="008B50B5"/>
    <w:rsid w:val="008B7878"/>
    <w:rsid w:val="008C3FA3"/>
    <w:rsid w:val="008E143B"/>
    <w:rsid w:val="008F3497"/>
    <w:rsid w:val="008F79C4"/>
    <w:rsid w:val="008F7D8C"/>
    <w:rsid w:val="00901C5B"/>
    <w:rsid w:val="0090227A"/>
    <w:rsid w:val="00903423"/>
    <w:rsid w:val="00911768"/>
    <w:rsid w:val="00911CB8"/>
    <w:rsid w:val="00913549"/>
    <w:rsid w:val="00916811"/>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93E"/>
    <w:rsid w:val="009A2969"/>
    <w:rsid w:val="009A5D8D"/>
    <w:rsid w:val="009A6FB5"/>
    <w:rsid w:val="009A7726"/>
    <w:rsid w:val="009B084E"/>
    <w:rsid w:val="009B1B63"/>
    <w:rsid w:val="009B33E6"/>
    <w:rsid w:val="009B63B6"/>
    <w:rsid w:val="009C1CB7"/>
    <w:rsid w:val="009C4B6B"/>
    <w:rsid w:val="009C5386"/>
    <w:rsid w:val="009D2F68"/>
    <w:rsid w:val="009D74FC"/>
    <w:rsid w:val="009E1CC3"/>
    <w:rsid w:val="009E1E0C"/>
    <w:rsid w:val="009E28D2"/>
    <w:rsid w:val="009E65CF"/>
    <w:rsid w:val="009F182B"/>
    <w:rsid w:val="009F271A"/>
    <w:rsid w:val="009F444D"/>
    <w:rsid w:val="009F6CAB"/>
    <w:rsid w:val="00A002D6"/>
    <w:rsid w:val="00A04083"/>
    <w:rsid w:val="00A063DB"/>
    <w:rsid w:val="00A10F56"/>
    <w:rsid w:val="00A111C6"/>
    <w:rsid w:val="00A11E3F"/>
    <w:rsid w:val="00A14287"/>
    <w:rsid w:val="00A248B4"/>
    <w:rsid w:val="00A25167"/>
    <w:rsid w:val="00A317B4"/>
    <w:rsid w:val="00A43343"/>
    <w:rsid w:val="00A43956"/>
    <w:rsid w:val="00A4625B"/>
    <w:rsid w:val="00A468E5"/>
    <w:rsid w:val="00A521CA"/>
    <w:rsid w:val="00A562D9"/>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03D3"/>
    <w:rsid w:val="00AB4003"/>
    <w:rsid w:val="00AC4673"/>
    <w:rsid w:val="00AD3905"/>
    <w:rsid w:val="00AE1099"/>
    <w:rsid w:val="00AE124F"/>
    <w:rsid w:val="00AE13AC"/>
    <w:rsid w:val="00AE28A6"/>
    <w:rsid w:val="00AE3BEC"/>
    <w:rsid w:val="00AE46FA"/>
    <w:rsid w:val="00AE665F"/>
    <w:rsid w:val="00AE69D2"/>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4641C"/>
    <w:rsid w:val="00B5796C"/>
    <w:rsid w:val="00B57F58"/>
    <w:rsid w:val="00B61A39"/>
    <w:rsid w:val="00B61A94"/>
    <w:rsid w:val="00B67910"/>
    <w:rsid w:val="00B7140F"/>
    <w:rsid w:val="00B81241"/>
    <w:rsid w:val="00B9138D"/>
    <w:rsid w:val="00B94C6D"/>
    <w:rsid w:val="00B971DA"/>
    <w:rsid w:val="00BB2AEE"/>
    <w:rsid w:val="00BB6793"/>
    <w:rsid w:val="00BC2A07"/>
    <w:rsid w:val="00BC3A6D"/>
    <w:rsid w:val="00BC5760"/>
    <w:rsid w:val="00BD0054"/>
    <w:rsid w:val="00BD0308"/>
    <w:rsid w:val="00BD25B6"/>
    <w:rsid w:val="00BD4226"/>
    <w:rsid w:val="00BD4D11"/>
    <w:rsid w:val="00BE0349"/>
    <w:rsid w:val="00BE1376"/>
    <w:rsid w:val="00BE180C"/>
    <w:rsid w:val="00BE1A48"/>
    <w:rsid w:val="00BE1B58"/>
    <w:rsid w:val="00BE3A73"/>
    <w:rsid w:val="00BE3D32"/>
    <w:rsid w:val="00BF618D"/>
    <w:rsid w:val="00C01BDD"/>
    <w:rsid w:val="00C03895"/>
    <w:rsid w:val="00C03D3F"/>
    <w:rsid w:val="00C12D21"/>
    <w:rsid w:val="00C142AA"/>
    <w:rsid w:val="00C15E89"/>
    <w:rsid w:val="00C15FD0"/>
    <w:rsid w:val="00C16BB0"/>
    <w:rsid w:val="00C211A4"/>
    <w:rsid w:val="00C24E3D"/>
    <w:rsid w:val="00C31601"/>
    <w:rsid w:val="00C319BB"/>
    <w:rsid w:val="00C3417A"/>
    <w:rsid w:val="00C34F16"/>
    <w:rsid w:val="00C35E49"/>
    <w:rsid w:val="00C36E62"/>
    <w:rsid w:val="00C40C04"/>
    <w:rsid w:val="00C44A6A"/>
    <w:rsid w:val="00C548FE"/>
    <w:rsid w:val="00C56594"/>
    <w:rsid w:val="00C603EA"/>
    <w:rsid w:val="00C61601"/>
    <w:rsid w:val="00C74ED9"/>
    <w:rsid w:val="00C7699C"/>
    <w:rsid w:val="00C77386"/>
    <w:rsid w:val="00C80327"/>
    <w:rsid w:val="00C813A4"/>
    <w:rsid w:val="00C8545E"/>
    <w:rsid w:val="00C86667"/>
    <w:rsid w:val="00C90F2A"/>
    <w:rsid w:val="00C9778A"/>
    <w:rsid w:val="00C97A9D"/>
    <w:rsid w:val="00CA1DD4"/>
    <w:rsid w:val="00CA4B41"/>
    <w:rsid w:val="00CA637A"/>
    <w:rsid w:val="00CA789D"/>
    <w:rsid w:val="00CA7BE4"/>
    <w:rsid w:val="00CB7842"/>
    <w:rsid w:val="00CB793C"/>
    <w:rsid w:val="00CC1F2F"/>
    <w:rsid w:val="00CC3441"/>
    <w:rsid w:val="00CC6C01"/>
    <w:rsid w:val="00CD29CA"/>
    <w:rsid w:val="00CD39EE"/>
    <w:rsid w:val="00CD52B8"/>
    <w:rsid w:val="00CD6845"/>
    <w:rsid w:val="00CD7565"/>
    <w:rsid w:val="00CE0A4B"/>
    <w:rsid w:val="00CE0ACA"/>
    <w:rsid w:val="00CE3173"/>
    <w:rsid w:val="00CE79B6"/>
    <w:rsid w:val="00CE7F63"/>
    <w:rsid w:val="00D00F02"/>
    <w:rsid w:val="00D02CF0"/>
    <w:rsid w:val="00D0487D"/>
    <w:rsid w:val="00D067A1"/>
    <w:rsid w:val="00D0723A"/>
    <w:rsid w:val="00D13610"/>
    <w:rsid w:val="00D13768"/>
    <w:rsid w:val="00D2139C"/>
    <w:rsid w:val="00D21708"/>
    <w:rsid w:val="00D22F8F"/>
    <w:rsid w:val="00D301B5"/>
    <w:rsid w:val="00D34911"/>
    <w:rsid w:val="00D3644F"/>
    <w:rsid w:val="00D503D4"/>
    <w:rsid w:val="00D5331B"/>
    <w:rsid w:val="00D60075"/>
    <w:rsid w:val="00D60627"/>
    <w:rsid w:val="00D607EE"/>
    <w:rsid w:val="00D61B1A"/>
    <w:rsid w:val="00D62D7B"/>
    <w:rsid w:val="00D66516"/>
    <w:rsid w:val="00D674B1"/>
    <w:rsid w:val="00D80920"/>
    <w:rsid w:val="00D80BE6"/>
    <w:rsid w:val="00D849AB"/>
    <w:rsid w:val="00D87A62"/>
    <w:rsid w:val="00D904B9"/>
    <w:rsid w:val="00D90810"/>
    <w:rsid w:val="00D91099"/>
    <w:rsid w:val="00D9155D"/>
    <w:rsid w:val="00D94F62"/>
    <w:rsid w:val="00DA13F9"/>
    <w:rsid w:val="00DA1440"/>
    <w:rsid w:val="00DA3C86"/>
    <w:rsid w:val="00DA6F09"/>
    <w:rsid w:val="00DC22F0"/>
    <w:rsid w:val="00DE6D7C"/>
    <w:rsid w:val="00DE7BD4"/>
    <w:rsid w:val="00DE7EC6"/>
    <w:rsid w:val="00DF0FCB"/>
    <w:rsid w:val="00DF24C6"/>
    <w:rsid w:val="00DF2C33"/>
    <w:rsid w:val="00DF5E88"/>
    <w:rsid w:val="00E003CB"/>
    <w:rsid w:val="00E17041"/>
    <w:rsid w:val="00E209FD"/>
    <w:rsid w:val="00E238E1"/>
    <w:rsid w:val="00E24F96"/>
    <w:rsid w:val="00E27417"/>
    <w:rsid w:val="00E274C8"/>
    <w:rsid w:val="00E27561"/>
    <w:rsid w:val="00E279C8"/>
    <w:rsid w:val="00E344F0"/>
    <w:rsid w:val="00E45FD3"/>
    <w:rsid w:val="00E47CB2"/>
    <w:rsid w:val="00E539C0"/>
    <w:rsid w:val="00E54E2A"/>
    <w:rsid w:val="00E56052"/>
    <w:rsid w:val="00E57695"/>
    <w:rsid w:val="00E650BB"/>
    <w:rsid w:val="00E6572D"/>
    <w:rsid w:val="00E65A30"/>
    <w:rsid w:val="00E709F6"/>
    <w:rsid w:val="00E7399D"/>
    <w:rsid w:val="00E75AF9"/>
    <w:rsid w:val="00E84B76"/>
    <w:rsid w:val="00E9565D"/>
    <w:rsid w:val="00E95C51"/>
    <w:rsid w:val="00E962DF"/>
    <w:rsid w:val="00E97B05"/>
    <w:rsid w:val="00EA1533"/>
    <w:rsid w:val="00EA5A3A"/>
    <w:rsid w:val="00EB0D42"/>
    <w:rsid w:val="00EB2455"/>
    <w:rsid w:val="00EC6A11"/>
    <w:rsid w:val="00EC71BB"/>
    <w:rsid w:val="00EC7305"/>
    <w:rsid w:val="00ED3194"/>
    <w:rsid w:val="00ED35D8"/>
    <w:rsid w:val="00ED5C9F"/>
    <w:rsid w:val="00ED6B99"/>
    <w:rsid w:val="00EE18AD"/>
    <w:rsid w:val="00EE5E92"/>
    <w:rsid w:val="00F033DD"/>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0BF9"/>
    <w:rsid w:val="00F71BFD"/>
    <w:rsid w:val="00F76CE7"/>
    <w:rsid w:val="00F76E21"/>
    <w:rsid w:val="00F81498"/>
    <w:rsid w:val="00F82DED"/>
    <w:rsid w:val="00F835CD"/>
    <w:rsid w:val="00F85146"/>
    <w:rsid w:val="00FA235C"/>
    <w:rsid w:val="00FA4F0F"/>
    <w:rsid w:val="00FA6D8F"/>
    <w:rsid w:val="00FC074B"/>
    <w:rsid w:val="00FC2EB0"/>
    <w:rsid w:val="00FC3C57"/>
    <w:rsid w:val="00FC5DD2"/>
    <w:rsid w:val="00FC67F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F3A811"/>
  <w15:docId w15:val="{DDA4A9B0-88C1-4908-9E97-A03D0F5E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3"/>
      </w:numPr>
      <w:tabs>
        <w:tab w:val="left" w:pos="2268"/>
      </w:tabs>
      <w:outlineLvl w:val="5"/>
    </w:pPr>
    <w:rPr>
      <w:b/>
      <w:sz w:val="24"/>
    </w:rPr>
  </w:style>
  <w:style w:type="paragraph" w:styleId="Nadpis7">
    <w:name w:val="heading 7"/>
    <w:basedOn w:val="Normln"/>
    <w:next w:val="Normln"/>
    <w:qFormat/>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pPr>
      <w:numPr>
        <w:ilvl w:val="7"/>
        <w:numId w:val="3"/>
      </w:numPr>
      <w:spacing w:before="240" w:after="60"/>
      <w:outlineLvl w:val="7"/>
    </w:pPr>
    <w:rPr>
      <w:rFonts w:ascii="Arial" w:hAnsi="Arial"/>
      <w:i/>
    </w:rPr>
  </w:style>
  <w:style w:type="paragraph" w:styleId="Nadpis9">
    <w:name w:val="heading 9"/>
    <w:basedOn w:val="Normln"/>
    <w:next w:val="Normln"/>
    <w:qFormat/>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semiHidden/>
    <w:pPr>
      <w:jc w:val="both"/>
    </w:pPr>
    <w:rPr>
      <w:rFonts w:ascii="Arial" w:hAnsi="Arial"/>
      <w:sz w:val="24"/>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paragraph" w:customStyle="1" w:styleId="Styl1">
    <w:name w:val="Styl1"/>
    <w:basedOn w:val="Nadpis6"/>
    <w:rsid w:val="00CE7F63"/>
    <w:pPr>
      <w:keepNext w:val="0"/>
      <w:numPr>
        <w:ilvl w:val="0"/>
        <w:numId w:val="0"/>
      </w:numPr>
      <w:tabs>
        <w:tab w:val="clear" w:pos="2268"/>
      </w:tabs>
      <w:spacing w:after="60"/>
      <w:jc w:val="both"/>
      <w:outlineLvl w:val="9"/>
    </w:pPr>
    <w:rPr>
      <w:rFonts w:ascii="Arial" w:hAnsi="Arial"/>
      <w:b w:val="0"/>
    </w:rPr>
  </w:style>
  <w:style w:type="paragraph" w:styleId="Nzev">
    <w:name w:val="Title"/>
    <w:basedOn w:val="Normln"/>
    <w:link w:val="NzevChar"/>
    <w:qFormat/>
    <w:rsid w:val="00CE7F63"/>
    <w:pPr>
      <w:spacing w:before="240"/>
      <w:jc w:val="center"/>
      <w:outlineLvl w:val="0"/>
    </w:pPr>
    <w:rPr>
      <w:rFonts w:ascii="Arial" w:hAnsi="Arial"/>
      <w:b/>
      <w:spacing w:val="44"/>
      <w:sz w:val="40"/>
    </w:rPr>
  </w:style>
  <w:style w:type="character" w:customStyle="1" w:styleId="NzevChar">
    <w:name w:val="Název Char"/>
    <w:basedOn w:val="Standardnpsmoodstavce"/>
    <w:link w:val="Nzev"/>
    <w:rsid w:val="00CE7F63"/>
    <w:rPr>
      <w:rFonts w:ascii="Arial" w:hAnsi="Arial"/>
      <w:b/>
      <w:spacing w:val="44"/>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2BA6-1225-46AE-863C-3E7879DC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4452</Words>
  <Characters>26268</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 Marešová</cp:lastModifiedBy>
  <cp:revision>33</cp:revision>
  <cp:lastPrinted>2017-05-22T12:56:00Z</cp:lastPrinted>
  <dcterms:created xsi:type="dcterms:W3CDTF">2016-12-01T01:13:00Z</dcterms:created>
  <dcterms:modified xsi:type="dcterms:W3CDTF">2018-06-18T09:26:00Z</dcterms:modified>
</cp:coreProperties>
</file>