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3"/>
        <w:gridCol w:w="2512"/>
        <w:gridCol w:w="1099"/>
        <w:gridCol w:w="11775"/>
      </w:tblGrid>
      <w:tr w:rsidR="00CC6E64" w:rsidRPr="00A430D5">
        <w:trPr>
          <w:cantSplit/>
        </w:trPr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2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VÝKAZ ZISKU A ZTRÁTY</w:t>
            </w:r>
          </w:p>
        </w:tc>
      </w:tr>
      <w:tr w:rsidR="00CC6E64" w:rsidRPr="00A430D5">
        <w:trPr>
          <w:cantSplit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:rsidR="00CC6E64" w:rsidRPr="00A430D5" w:rsidRDefault="004A6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7.65pt;margin-top:2pt;width:70.85pt;height:70.85pt;z-index:1;mso-position-horizontal-relative:text;mso-position-vertical-relative:text" o:allowincell="f">
                  <v:imagedata r:id="rId7" o:title=""/>
                </v:shape>
              </w:pict>
            </w:r>
          </w:p>
        </w:tc>
        <w:tc>
          <w:tcPr>
            <w:tcW w:w="12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územní samosprávné celky, svazky obcí, regionální rady regionu soudržnosti</w:t>
            </w:r>
          </w:p>
        </w:tc>
      </w:tr>
      <w:tr w:rsidR="00CC6E64" w:rsidRPr="00A430D5">
        <w:trPr>
          <w:cantSplit/>
        </w:trPr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430D5">
              <w:rPr>
                <w:rFonts w:ascii="Arial" w:hAnsi="Arial" w:cs="Arial"/>
                <w:color w:val="000000"/>
                <w:sz w:val="17"/>
                <w:szCs w:val="17"/>
              </w:rPr>
              <w:t>(v Kč, s přesností na dvě desetinná místa)</w:t>
            </w:r>
          </w:p>
        </w:tc>
      </w:tr>
      <w:tr w:rsidR="00CC6E64" w:rsidRPr="00A430D5">
        <w:trPr>
          <w:cantSplit/>
        </w:trPr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430D5">
              <w:rPr>
                <w:rFonts w:ascii="Arial" w:hAnsi="Arial" w:cs="Arial"/>
                <w:color w:val="000000"/>
                <w:sz w:val="17"/>
                <w:szCs w:val="17"/>
              </w:rPr>
              <w:t>Období:</w:t>
            </w:r>
          </w:p>
        </w:tc>
        <w:tc>
          <w:tcPr>
            <w:tcW w:w="11775" w:type="dxa"/>
            <w:tcBorders>
              <w:top w:val="nil"/>
              <w:left w:val="nil"/>
              <w:bottom w:val="nil"/>
              <w:right w:val="nil"/>
            </w:tcBorders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12 / 2016</w:t>
            </w:r>
          </w:p>
        </w:tc>
      </w:tr>
      <w:tr w:rsidR="00CC6E64" w:rsidRPr="00A430D5">
        <w:trPr>
          <w:cantSplit/>
        </w:trPr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430D5"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775" w:type="dxa"/>
            <w:tcBorders>
              <w:top w:val="nil"/>
              <w:left w:val="nil"/>
              <w:bottom w:val="nil"/>
              <w:right w:val="nil"/>
            </w:tcBorders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00261807</w:t>
            </w:r>
          </w:p>
        </w:tc>
      </w:tr>
      <w:tr w:rsidR="00CC6E64" w:rsidRPr="00A430D5">
        <w:trPr>
          <w:cantSplit/>
        </w:trPr>
        <w:tc>
          <w:tcPr>
            <w:tcW w:w="28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A430D5">
              <w:rPr>
                <w:rFonts w:ascii="Arial" w:hAnsi="Arial" w:cs="Arial"/>
                <w:color w:val="000000"/>
                <w:sz w:val="17"/>
                <w:szCs w:val="17"/>
              </w:rPr>
              <w:t>Název:</w:t>
            </w:r>
          </w:p>
        </w:tc>
        <w:tc>
          <w:tcPr>
            <w:tcW w:w="11775" w:type="dxa"/>
            <w:tcBorders>
              <w:top w:val="nil"/>
              <w:left w:val="nil"/>
              <w:bottom w:val="nil"/>
              <w:right w:val="nil"/>
            </w:tcBorders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Obec Blatno </w:t>
            </w:r>
          </w:p>
        </w:tc>
      </w:tr>
      <w:tr w:rsidR="00CC6E64" w:rsidRPr="00A430D5">
        <w:trPr>
          <w:cantSplit/>
        </w:trPr>
        <w:tc>
          <w:tcPr>
            <w:tcW w:w="15699" w:type="dxa"/>
            <w:gridSpan w:val="4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CC6E64" w:rsidRDefault="00CC6E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CC6E64">
          <w:headerReference w:type="default" r:id="rId8"/>
          <w:footerReference w:type="default" r:id="rId9"/>
          <w:pgSz w:w="16833" w:h="11903" w:orient="landscape"/>
          <w:pgMar w:top="566" w:right="566" w:bottom="850" w:left="566" w:header="566" w:footer="566" w:gutter="0"/>
          <w:cols w:space="708"/>
          <w:noEndnote/>
        </w:sectPr>
      </w:pPr>
    </w:p>
    <w:tbl>
      <w:tblPr>
        <w:tblW w:w="0" w:type="dxa"/>
        <w:tblInd w:w="1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27"/>
        <w:gridCol w:w="6123"/>
        <w:gridCol w:w="785"/>
        <w:gridCol w:w="2041"/>
        <w:gridCol w:w="2041"/>
        <w:gridCol w:w="2041"/>
        <w:gridCol w:w="2041"/>
      </w:tblGrid>
      <w:tr w:rsidR="00CC6E64" w:rsidRPr="00A430D5">
        <w:trPr>
          <w:cantSplit/>
        </w:trPr>
        <w:tc>
          <w:tcPr>
            <w:tcW w:w="62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A430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lastRenderedPageBreak/>
              <w:t>Číslo</w:t>
            </w:r>
          </w:p>
        </w:tc>
        <w:tc>
          <w:tcPr>
            <w:tcW w:w="612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pct10" w:color="000000" w:fill="FFFFFF"/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A430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Syntetický</w:t>
            </w:r>
          </w:p>
        </w:tc>
        <w:tc>
          <w:tcPr>
            <w:tcW w:w="4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0" w:color="000000" w:fill="FFFFFF"/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A430D5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Běžné období</w:t>
            </w:r>
          </w:p>
        </w:tc>
        <w:tc>
          <w:tcPr>
            <w:tcW w:w="4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pct10" w:color="000000" w:fill="FFFFFF"/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A430D5"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Minulé období</w:t>
            </w:r>
          </w:p>
        </w:tc>
      </w:tr>
      <w:tr w:rsidR="00CC6E64" w:rsidRPr="00A430D5">
        <w:trPr>
          <w:cantSplit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A430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položky</w:t>
            </w: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A430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Název položky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A430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účet</w:t>
            </w:r>
          </w:p>
        </w:tc>
        <w:tc>
          <w:tcPr>
            <w:tcW w:w="2041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pct10" w:color="000000" w:fill="FFFFFF"/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A430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Hlavní činnost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pct10" w:color="000000" w:fill="FFFFFF"/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A430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Hospodářská činnost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A430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Hlavní činnost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 w:rsidRPr="00A430D5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Hospodářská činnost</w:t>
            </w:r>
          </w:p>
        </w:tc>
      </w:tr>
      <w:tr w:rsidR="00CC6E64" w:rsidRPr="00A430D5">
        <w:trPr>
          <w:cantSplit/>
        </w:trPr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  <w:tcMar>
              <w:left w:w="10" w:type="dxa"/>
              <w:right w:w="1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2041" w:type="dxa"/>
            <w:tcBorders>
              <w:top w:val="nil"/>
              <w:left w:val="single" w:sz="2" w:space="0" w:color="000000"/>
              <w:bottom w:val="nil"/>
              <w:right w:val="nil"/>
            </w:tcBorders>
            <w:shd w:val="pct10" w:color="000000" w:fill="FFFFFF"/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A430D5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2" w:space="0" w:color="000000"/>
            </w:tcBorders>
            <w:shd w:val="pct10" w:color="000000" w:fill="FFFFFF"/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A430D5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</w:pPr>
            <w:r w:rsidRPr="00A430D5">
              <w:rPr>
                <w:rFonts w:ascii="Arial" w:hAnsi="Arial" w:cs="Arial"/>
                <w:i/>
                <w:iCs/>
                <w:color w:val="000000"/>
                <w:sz w:val="10"/>
                <w:szCs w:val="10"/>
              </w:rPr>
              <w:t>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pct10" w:color="000000" w:fill="FFFFFF"/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0"/>
                <w:szCs w:val="10"/>
              </w:rPr>
            </w:pPr>
            <w:r w:rsidRPr="00A430D5">
              <w:rPr>
                <w:rFonts w:ascii="Arial" w:hAnsi="Arial" w:cs="Arial"/>
                <w:b/>
                <w:bCs/>
                <w:i/>
                <w:iCs/>
                <w:color w:val="000000"/>
                <w:sz w:val="10"/>
                <w:szCs w:val="10"/>
              </w:rPr>
              <w:t>4</w:t>
            </w:r>
          </w:p>
        </w:tc>
      </w:tr>
    </w:tbl>
    <w:p w:rsidR="00CC6E64" w:rsidRDefault="00CC6E6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CC6E64" w:rsidRDefault="00CC6E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14"/>
          <w:szCs w:val="14"/>
        </w:rPr>
        <w:sectPr w:rsidR="00CC6E64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6833" w:h="11903" w:orient="landscape"/>
          <w:pgMar w:top="566" w:right="566" w:bottom="850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3"/>
        <w:gridCol w:w="314"/>
        <w:gridCol w:w="6437"/>
        <w:gridCol w:w="471"/>
        <w:gridCol w:w="2041"/>
        <w:gridCol w:w="2041"/>
        <w:gridCol w:w="2041"/>
        <w:gridCol w:w="2041"/>
      </w:tblGrid>
      <w:tr w:rsidR="00CC6E64" w:rsidRPr="00A430D5">
        <w:trPr>
          <w:cantSplit/>
        </w:trPr>
        <w:tc>
          <w:tcPr>
            <w:tcW w:w="3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A430D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lastRenderedPageBreak/>
              <w:t>A.</w:t>
            </w: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A430D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Náklady celkem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11 108 338,19 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9 478 893,40 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CC6E64" w:rsidRDefault="00CC6E64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"/>
        <w:gridCol w:w="314"/>
        <w:gridCol w:w="157"/>
        <w:gridCol w:w="6437"/>
        <w:gridCol w:w="471"/>
        <w:gridCol w:w="2041"/>
        <w:gridCol w:w="2041"/>
        <w:gridCol w:w="2041"/>
        <w:gridCol w:w="2041"/>
      </w:tblGrid>
      <w:tr w:rsidR="00CC6E64" w:rsidRPr="00A430D5">
        <w:trPr>
          <w:cantSplit/>
        </w:trPr>
        <w:tc>
          <w:tcPr>
            <w:tcW w:w="1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Náklady z činnosti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10 829 913,18 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8 655 189,96 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Spotřeba materiálu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992 207,81 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784 166,41 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Spotřeba energie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177 741,20 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233 624,00 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Spotřeba jiných neskladovatelných dodávek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Prodané zboží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Aktivace dlouhodobého majetku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Aktivace oběžného majetku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Změna stavu zásob vlastní výroby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Opravy a udržování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1 517 586,62 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299 447,50 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Cestovné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55 775,00 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40 736,00 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Náklady na reprezentaci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Aktivace vnitroorganizačních služeb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Ostatní služby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518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3 105 085,45 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2 701 378,23 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Mzdové náklady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2 467 838,00 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2 448 535,00 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Zákonné sociální pojištění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755 219,00 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760 638,00 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Jiné sociální pojištění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7 171,00 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7 299,00 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Zákonné sociální náklady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2 646,94 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Jiné sociální náklady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18.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Daň silniční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Daň z nemovitostí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364,00 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20.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Jiné daně a poplatky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34 873,92 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22.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Smluvní pokuty a úroky z prodlení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23.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Jiné pokuty a penále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2 661,00 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24.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Dary a jiná bezúplatná předání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543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26 328,00 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24 248,00 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25.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Prodaný materiál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26.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Manka a škody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27.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Tvorba fondů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28.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Odpisy dlouhodobého majetku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1 457 391,70 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1 142 432,00 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29.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Prodaný dlouhodobý nehmotný majetek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552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30.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Prodaný dlouhodobý hmotný majetek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31.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Prodané pozemky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400,00 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32.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Tvorba a zúčtování rezerv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33.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Tvorba a zúčtování opravných položek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1 557,80 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FF0000"/>
                <w:sz w:val="16"/>
                <w:szCs w:val="16"/>
              </w:rPr>
              <w:t>8 280,00-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34.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Náklady z vyřazených pohledávek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3 000,00 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35.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Náklady z drobného dlouhodobého majetku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203 831,00 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90 265,80 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36.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Ostatní náklady z činnosti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58 769,66 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90 165,10 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C6E64" w:rsidRDefault="00CC6E64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"/>
        <w:gridCol w:w="314"/>
        <w:gridCol w:w="157"/>
        <w:gridCol w:w="6437"/>
        <w:gridCol w:w="471"/>
        <w:gridCol w:w="2041"/>
        <w:gridCol w:w="2041"/>
        <w:gridCol w:w="2041"/>
        <w:gridCol w:w="2041"/>
      </w:tblGrid>
      <w:tr w:rsidR="00CC6E64" w:rsidRPr="00A430D5">
        <w:trPr>
          <w:cantSplit/>
        </w:trPr>
        <w:tc>
          <w:tcPr>
            <w:tcW w:w="1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Finanční náklady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24 479,01 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29 113,44 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Prodané cenné papíry a podíly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Úroky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24 479,01 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29 113,44 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Kurzové ztráty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Náklady z přecenění reálnou hodnotou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564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Ostatní finanční náklady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569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C6E64" w:rsidRDefault="00CC6E64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"/>
        <w:gridCol w:w="314"/>
        <w:gridCol w:w="157"/>
        <w:gridCol w:w="6437"/>
        <w:gridCol w:w="471"/>
        <w:gridCol w:w="2041"/>
        <w:gridCol w:w="2041"/>
        <w:gridCol w:w="2041"/>
        <w:gridCol w:w="2041"/>
      </w:tblGrid>
      <w:tr w:rsidR="00CC6E64" w:rsidRPr="00A430D5">
        <w:trPr>
          <w:cantSplit/>
        </w:trPr>
        <w:tc>
          <w:tcPr>
            <w:tcW w:w="1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Náklady na transfery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9 156,00 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Náklady vybraných místních vládních institucí na transfery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9 156,00 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C6E64" w:rsidRDefault="00CC6E64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CC6E64" w:rsidRDefault="00CC6E64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"/>
        <w:gridCol w:w="157"/>
        <w:gridCol w:w="157"/>
        <w:gridCol w:w="157"/>
        <w:gridCol w:w="6437"/>
        <w:gridCol w:w="471"/>
        <w:gridCol w:w="2041"/>
        <w:gridCol w:w="2041"/>
        <w:gridCol w:w="2041"/>
        <w:gridCol w:w="2041"/>
      </w:tblGrid>
      <w:tr w:rsidR="00CC6E64" w:rsidRPr="00A430D5">
        <w:trPr>
          <w:cantSplit/>
        </w:trPr>
        <w:tc>
          <w:tcPr>
            <w:tcW w:w="1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Daň z příjmů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244 790,00 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794 590,00 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Daň z příjmů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591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300 000,00 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794 590,00 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Dodatečné odvody daně z příjmů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595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FF0000"/>
                <w:sz w:val="16"/>
                <w:szCs w:val="16"/>
              </w:rPr>
              <w:t>55 210,00-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31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A430D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B.</w:t>
            </w:r>
          </w:p>
        </w:tc>
        <w:tc>
          <w:tcPr>
            <w:tcW w:w="3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4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A430D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Výnosy celkem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12 677 753,38 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12 410 398,25 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CC6E64" w:rsidRDefault="00CC6E64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"/>
        <w:gridCol w:w="314"/>
        <w:gridCol w:w="157"/>
        <w:gridCol w:w="6437"/>
        <w:gridCol w:w="471"/>
        <w:gridCol w:w="2041"/>
        <w:gridCol w:w="2041"/>
        <w:gridCol w:w="2041"/>
        <w:gridCol w:w="2041"/>
      </w:tblGrid>
      <w:tr w:rsidR="00CC6E64" w:rsidRPr="00A430D5">
        <w:trPr>
          <w:cantSplit/>
        </w:trPr>
        <w:tc>
          <w:tcPr>
            <w:tcW w:w="1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Výnosy z činnosti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2 302 774,05 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1 953 917,10 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Výnosy z prodeje vlastních výrobků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Výnosy z prodeje služeb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155 433,35 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122 570,91 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Výnosy z pronájmu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24 147,12 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58 465,54 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Výnosy z prodaného zboží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514 926,64 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810 925,17 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Výnosy ze správních poplatků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9 602,00 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13 828,00 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Výnosy z místních poplatků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400 488,00 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395 628,00 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Jiné výnosy z vlastních výkonů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5 400,00 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1 576,00 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Smluvní pokuty a úroky z prodlení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Jiné pokuty a penále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Výnosy z vyřazených pohledávek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Výnosy z prodeje materiálu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644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52 714,00 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5 886,00 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Výnosy z prodeje dlouhodobého nehmotného majetku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645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Výnosy z prodeje dlouhodobého hmotného majetku kromě pozemků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646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Výnosy z prodeje pozemků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647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877 333,00 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372 779,98 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16.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Čerpání fondů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648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17.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Ostatní výnosy z činnosti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649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262 729,94 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172 257,50 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C6E64" w:rsidRDefault="00CC6E64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"/>
        <w:gridCol w:w="314"/>
        <w:gridCol w:w="157"/>
        <w:gridCol w:w="6437"/>
        <w:gridCol w:w="471"/>
        <w:gridCol w:w="2041"/>
        <w:gridCol w:w="2041"/>
        <w:gridCol w:w="2041"/>
        <w:gridCol w:w="2041"/>
      </w:tblGrid>
      <w:tr w:rsidR="00CC6E64" w:rsidRPr="00A430D5">
        <w:trPr>
          <w:cantSplit/>
        </w:trPr>
        <w:tc>
          <w:tcPr>
            <w:tcW w:w="1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Finanční výnosy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2 697,66 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2 595,44 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Výnosy z prodeje cenných papírů a podílů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661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Úroky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662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1 758,66 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2 595,44 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Kurzové zisky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663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Výnosy z přecenění reálnou hodnotou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664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Výnosy z dlouhodobého finančního majetku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665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Ostatní finanční výnosy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669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939,00 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C6E64" w:rsidRDefault="00CC6E64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p w:rsidR="00CC6E64" w:rsidRDefault="00CC6E64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"/>
        <w:gridCol w:w="314"/>
        <w:gridCol w:w="157"/>
        <w:gridCol w:w="6437"/>
        <w:gridCol w:w="471"/>
        <w:gridCol w:w="2041"/>
        <w:gridCol w:w="2041"/>
        <w:gridCol w:w="2041"/>
        <w:gridCol w:w="2041"/>
      </w:tblGrid>
      <w:tr w:rsidR="00CC6E64" w:rsidRPr="00A430D5">
        <w:trPr>
          <w:cantSplit/>
        </w:trPr>
        <w:tc>
          <w:tcPr>
            <w:tcW w:w="1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Výnosy z transferů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1 864 104,73 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2 795 446,74 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Výnosy vybraných místních vládních institucí z transferů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672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1 864 104,73 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2 795 446,74 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C6E64" w:rsidRDefault="00CC6E64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"/>
        <w:gridCol w:w="314"/>
        <w:gridCol w:w="157"/>
        <w:gridCol w:w="6437"/>
        <w:gridCol w:w="471"/>
        <w:gridCol w:w="2041"/>
        <w:gridCol w:w="2041"/>
        <w:gridCol w:w="2041"/>
        <w:gridCol w:w="2041"/>
      </w:tblGrid>
      <w:tr w:rsidR="00CC6E64" w:rsidRPr="00A430D5">
        <w:trPr>
          <w:cantSplit/>
        </w:trPr>
        <w:tc>
          <w:tcPr>
            <w:tcW w:w="1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Výnosy ze sdílených daní a poplatků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8 508 176,94 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7 658 438,97 </w:t>
            </w: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Výnosy ze sdílené daně z příjmů fyzických osob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681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2 069 270,70 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1 577 222,67 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Výnosy ze sdílené daně z příjmů právnických osob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682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2 344 982,10 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2 157 839,71 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Výnosy ze sdílené daně z přidané hodnoty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684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3 477 873,83 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3 241 524,10 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Výnosy ze sdílených spotřebních daní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685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Výnosy ze sdílených majetkových daní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686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566 279,64 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619 328,44 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Výnosy z ostatních sdílených daní a poplatků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688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49 770,67 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62 524,05 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C6E64" w:rsidRDefault="00CC6E64">
      <w:pPr>
        <w:widowControl w:val="0"/>
        <w:autoSpaceDE w:val="0"/>
        <w:autoSpaceDN w:val="0"/>
        <w:adjustRightInd w:val="0"/>
        <w:spacing w:before="10" w:after="10" w:line="240" w:lineRule="auto"/>
        <w:ind w:left="40" w:right="40"/>
        <w:rPr>
          <w:rFonts w:ascii="Arial" w:hAnsi="Arial" w:cs="Arial"/>
          <w:i/>
          <w:iCs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"/>
        <w:gridCol w:w="314"/>
        <w:gridCol w:w="157"/>
        <w:gridCol w:w="6437"/>
        <w:gridCol w:w="471"/>
        <w:gridCol w:w="2041"/>
        <w:gridCol w:w="2041"/>
        <w:gridCol w:w="2041"/>
        <w:gridCol w:w="2041"/>
      </w:tblGrid>
      <w:tr w:rsidR="00CC6E64" w:rsidRPr="00A430D5">
        <w:trPr>
          <w:cantSplit/>
        </w:trPr>
        <w:tc>
          <w:tcPr>
            <w:tcW w:w="1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C.</w:t>
            </w:r>
          </w:p>
        </w:tc>
        <w:tc>
          <w:tcPr>
            <w:tcW w:w="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3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Výsledek hospodaření</w:t>
            </w:r>
          </w:p>
        </w:tc>
        <w:tc>
          <w:tcPr>
            <w:tcW w:w="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000000" w:fill="FFFFFF"/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Výsledek hospodaření před zdaněním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1 814 205,19 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3 726 094,85 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C6E64" w:rsidRPr="00A430D5">
        <w:trPr>
          <w:cantSplit/>
        </w:trPr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643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Výsledek hospodaření běžného účetního období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1 569 415,19 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A43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430D5">
              <w:rPr>
                <w:rFonts w:ascii="Arial" w:hAnsi="Arial" w:cs="Arial"/>
                <w:color w:val="000000"/>
                <w:sz w:val="16"/>
                <w:szCs w:val="16"/>
              </w:rPr>
              <w:t>2 931 504,85 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bottom w:w="30" w:type="dxa"/>
            </w:tcMar>
          </w:tcPr>
          <w:p w:rsidR="00CC6E64" w:rsidRPr="00A430D5" w:rsidRDefault="00CC6E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C6E64" w:rsidRDefault="00CC6E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  <w:sectPr w:rsidR="00CC6E64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6833" w:h="11903" w:orient="landscape"/>
          <w:pgMar w:top="566" w:right="566" w:bottom="850" w:left="566" w:header="708" w:footer="708" w:gutter="0"/>
          <w:cols w:space="708"/>
          <w:noEndnote/>
          <w:titlePg/>
        </w:sectPr>
      </w:pPr>
    </w:p>
    <w:p w:rsidR="00CC6E64" w:rsidRDefault="00A430D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i/>
          <w:iCs/>
          <w:color w:val="000000"/>
          <w:sz w:val="16"/>
          <w:szCs w:val="16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lastRenderedPageBreak/>
        <w:t>* Konec sestavy *</w:t>
      </w:r>
    </w:p>
    <w:p w:rsidR="00A430D5" w:rsidRDefault="00A430D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i/>
          <w:iCs/>
          <w:color w:val="000000"/>
          <w:sz w:val="2"/>
          <w:szCs w:val="2"/>
        </w:rPr>
        <w:t> </w:t>
      </w:r>
    </w:p>
    <w:sectPr w:rsidR="00A430D5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6833" w:h="11903" w:orient="landscape"/>
      <w:pgMar w:top="566" w:right="566" w:bottom="850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5F3" w:rsidRDefault="004A65F3">
      <w:pPr>
        <w:spacing w:after="0" w:line="240" w:lineRule="auto"/>
      </w:pPr>
      <w:r>
        <w:separator/>
      </w:r>
    </w:p>
  </w:endnote>
  <w:endnote w:type="continuationSeparator" w:id="0">
    <w:p w:rsidR="004A65F3" w:rsidRDefault="004A6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CC6E64" w:rsidRPr="00A430D5">
      <w:trPr>
        <w:cantSplit/>
      </w:trPr>
      <w:tc>
        <w:tcPr>
          <w:tcW w:w="47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01.02.2017 9h29m24s</w:t>
          </w:r>
        </w:p>
      </w:tc>
      <w:tc>
        <w:tcPr>
          <w:tcW w:w="628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GINIS Express - UCR GORDIC spol. s r. o.</w:t>
          </w:r>
        </w:p>
      </w:tc>
      <w:tc>
        <w:tcPr>
          <w:tcW w:w="471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56398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3</w:t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CC6E64" w:rsidRPr="00A430D5">
      <w:trPr>
        <w:cantSplit/>
      </w:trPr>
      <w:tc>
        <w:tcPr>
          <w:tcW w:w="47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01.02.2017 9h29m24s</w:t>
          </w:r>
        </w:p>
      </w:tc>
      <w:tc>
        <w:tcPr>
          <w:tcW w:w="628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GINIS Express - UCR GORDIC spol. s r. o.</w:t>
          </w:r>
        </w:p>
      </w:tc>
      <w:tc>
        <w:tcPr>
          <w:tcW w:w="471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CC6E64" w:rsidRPr="00A430D5">
      <w:trPr>
        <w:cantSplit/>
      </w:trPr>
      <w:tc>
        <w:tcPr>
          <w:tcW w:w="47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01.02.2017 9h29m24s</w:t>
          </w:r>
        </w:p>
      </w:tc>
      <w:tc>
        <w:tcPr>
          <w:tcW w:w="628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GINIS Express - UCR GORDIC spol. s r. o.</w:t>
          </w:r>
        </w:p>
      </w:tc>
      <w:tc>
        <w:tcPr>
          <w:tcW w:w="471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CC6E64" w:rsidRPr="00A430D5">
      <w:trPr>
        <w:cantSplit/>
      </w:trPr>
      <w:tc>
        <w:tcPr>
          <w:tcW w:w="47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01.02.2017 9h29m24s</w:t>
          </w:r>
        </w:p>
      </w:tc>
      <w:tc>
        <w:tcPr>
          <w:tcW w:w="628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GINIS Express - UCR GORDIC spol. s r. o.</w:t>
          </w:r>
        </w:p>
      </w:tc>
      <w:tc>
        <w:tcPr>
          <w:tcW w:w="471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separate"/>
          </w:r>
          <w:r w:rsidR="00756398">
            <w:rPr>
              <w:rFonts w:ascii="Arial" w:hAnsi="Arial" w:cs="Arial"/>
              <w:i/>
              <w:iCs/>
              <w:noProof/>
              <w:color w:val="000000"/>
              <w:sz w:val="14"/>
              <w:szCs w:val="14"/>
            </w:rPr>
            <w:t>3</w:t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CC6E64" w:rsidRPr="00A430D5">
      <w:trPr>
        <w:cantSplit/>
      </w:trPr>
      <w:tc>
        <w:tcPr>
          <w:tcW w:w="47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01.02.2017 9h29m24s</w:t>
          </w:r>
        </w:p>
      </w:tc>
      <w:tc>
        <w:tcPr>
          <w:tcW w:w="628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GINIS Express - UCR GORDIC spol. s r. o.</w:t>
          </w:r>
        </w:p>
      </w:tc>
      <w:tc>
        <w:tcPr>
          <w:tcW w:w="471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CC6E64" w:rsidRPr="00A430D5">
      <w:trPr>
        <w:cantSplit/>
      </w:trPr>
      <w:tc>
        <w:tcPr>
          <w:tcW w:w="47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01.02.2017 9h29m24s</w:t>
          </w:r>
        </w:p>
      </w:tc>
      <w:tc>
        <w:tcPr>
          <w:tcW w:w="628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GINIS Express - UCR GORDIC spol. s r. o.</w:t>
          </w:r>
        </w:p>
      </w:tc>
      <w:tc>
        <w:tcPr>
          <w:tcW w:w="471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709"/>
      <w:gridCol w:w="6280"/>
      <w:gridCol w:w="4710"/>
    </w:tblGrid>
    <w:tr w:rsidR="00CC6E64" w:rsidRPr="00A430D5">
      <w:trPr>
        <w:cantSplit/>
      </w:trPr>
      <w:tc>
        <w:tcPr>
          <w:tcW w:w="4709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01.02.2017 9h29m24s</w:t>
          </w:r>
        </w:p>
      </w:tc>
      <w:tc>
        <w:tcPr>
          <w:tcW w:w="628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Zpracováno systémem GINIS Express - UCR GORDIC spol. s r. o.</w:t>
          </w:r>
        </w:p>
      </w:tc>
      <w:tc>
        <w:tcPr>
          <w:tcW w:w="4710" w:type="dxa"/>
          <w:tcBorders>
            <w:top w:val="single" w:sz="2" w:space="0" w:color="000000"/>
            <w:left w:val="nil"/>
            <w:bottom w:val="nil"/>
            <w:right w:val="nil"/>
          </w:tcBorders>
          <w:noWrap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strana </w:t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pgNum/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 xml:space="preserve">/ </w:t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begin"/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instrText>NUMPAGES</w:instrText>
          </w: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5F3" w:rsidRDefault="004A65F3">
      <w:pPr>
        <w:spacing w:after="0" w:line="240" w:lineRule="auto"/>
      </w:pPr>
      <w:r>
        <w:separator/>
      </w:r>
    </w:p>
  </w:footnote>
  <w:footnote w:type="continuationSeparator" w:id="0">
    <w:p w:rsidR="004A65F3" w:rsidRDefault="004A6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5"/>
      <w:gridCol w:w="12874"/>
    </w:tblGrid>
    <w:tr w:rsidR="00CC6E64" w:rsidRPr="00A430D5">
      <w:trPr>
        <w:cantSplit/>
      </w:trPr>
      <w:tc>
        <w:tcPr>
          <w:tcW w:w="2825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DUVB</w:t>
          </w:r>
        </w:p>
      </w:tc>
      <w:tc>
        <w:tcPr>
          <w:tcW w:w="1287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XCRGUVXA / VXA  (01012016 / 01012016)</w:t>
          </w:r>
        </w:p>
      </w:tc>
    </w:tr>
    <w:tr w:rsidR="00CC6E64" w:rsidRPr="00A430D5">
      <w:trPr>
        <w:cantSplit/>
      </w:trPr>
      <w:tc>
        <w:tcPr>
          <w:tcW w:w="15699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C6E64" w:rsidRPr="00A430D5" w:rsidRDefault="00CC6E6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5"/>
      <w:gridCol w:w="12874"/>
    </w:tblGrid>
    <w:tr w:rsidR="00CC6E64" w:rsidRPr="00A430D5">
      <w:trPr>
        <w:cantSplit/>
      </w:trPr>
      <w:tc>
        <w:tcPr>
          <w:tcW w:w="2825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DUVB</w:t>
          </w:r>
        </w:p>
      </w:tc>
      <w:tc>
        <w:tcPr>
          <w:tcW w:w="1287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XCRGUVXA / VXA  (01012016 / 01012016)</w:t>
          </w:r>
        </w:p>
      </w:tc>
    </w:tr>
    <w:tr w:rsidR="00CC6E64" w:rsidRPr="00A430D5">
      <w:trPr>
        <w:cantSplit/>
      </w:trPr>
      <w:tc>
        <w:tcPr>
          <w:tcW w:w="15699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C6E64" w:rsidRPr="00A430D5" w:rsidRDefault="00CC6E6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64" w:rsidRDefault="00CC6E6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27"/>
      <w:gridCol w:w="2198"/>
      <w:gridCol w:w="3925"/>
      <w:gridCol w:w="785"/>
      <w:gridCol w:w="2041"/>
      <w:gridCol w:w="2041"/>
      <w:gridCol w:w="2041"/>
      <w:gridCol w:w="2041"/>
    </w:tblGrid>
    <w:tr w:rsidR="00CC6E64" w:rsidRPr="00A430D5">
      <w:trPr>
        <w:cantSplit/>
      </w:trPr>
      <w:tc>
        <w:tcPr>
          <w:tcW w:w="2825" w:type="dxa"/>
          <w:gridSpan w:val="2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DUVB</w:t>
          </w:r>
        </w:p>
      </w:tc>
      <w:tc>
        <w:tcPr>
          <w:tcW w:w="12874" w:type="dxa"/>
          <w:gridSpan w:val="6"/>
          <w:tcBorders>
            <w:top w:val="nil"/>
            <w:left w:val="nil"/>
            <w:bottom w:val="single" w:sz="2" w:space="0" w:color="000000"/>
            <w:right w:val="nil"/>
          </w:tcBorders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XCRGUVXA / VXA  (01012016 / 01012016)</w:t>
          </w:r>
        </w:p>
      </w:tc>
    </w:tr>
    <w:tr w:rsidR="00CC6E64" w:rsidRPr="00A430D5">
      <w:trPr>
        <w:cantSplit/>
      </w:trPr>
      <w:tc>
        <w:tcPr>
          <w:tcW w:w="15699" w:type="dxa"/>
          <w:gridSpan w:val="8"/>
          <w:tcBorders>
            <w:top w:val="nil"/>
            <w:left w:val="nil"/>
            <w:bottom w:val="nil"/>
            <w:right w:val="nil"/>
          </w:tcBorders>
          <w:noWrap/>
        </w:tcPr>
        <w:p w:rsidR="00CC6E64" w:rsidRPr="00A430D5" w:rsidRDefault="00CC6E6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  <w:tr w:rsidR="00CC6E64" w:rsidRPr="00A430D5">
      <w:trPr>
        <w:cantSplit/>
      </w:trPr>
      <w:tc>
        <w:tcPr>
          <w:tcW w:w="627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Číslo</w:t>
          </w:r>
        </w:p>
      </w:tc>
      <w:tc>
        <w:tcPr>
          <w:tcW w:w="6123" w:type="dxa"/>
          <w:gridSpan w:val="2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CC6E64" w:rsidRPr="00A430D5" w:rsidRDefault="00CC6E6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  <w:tc>
        <w:tcPr>
          <w:tcW w:w="785" w:type="dxa"/>
          <w:tcBorders>
            <w:top w:val="single" w:sz="2" w:space="0" w:color="000000"/>
            <w:left w:val="nil"/>
            <w:bottom w:val="nil"/>
            <w:right w:val="nil"/>
          </w:tcBorders>
          <w:shd w:val="pct10" w:color="000000" w:fill="FFFFFF"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Syntetický</w:t>
          </w:r>
        </w:p>
      </w:tc>
      <w:tc>
        <w:tcPr>
          <w:tcW w:w="4082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shd w:val="pct10" w:color="000000" w:fill="FFFFFF"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b/>
              <w:bCs/>
              <w:i/>
              <w:iCs/>
              <w:color w:val="000000"/>
              <w:sz w:val="14"/>
              <w:szCs w:val="14"/>
            </w:rPr>
            <w:t>Běžné období</w:t>
          </w:r>
        </w:p>
      </w:tc>
      <w:tc>
        <w:tcPr>
          <w:tcW w:w="4082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shd w:val="pct10" w:color="000000" w:fill="FFFFFF"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b/>
              <w:bCs/>
              <w:i/>
              <w:iCs/>
              <w:color w:val="000000"/>
              <w:sz w:val="14"/>
              <w:szCs w:val="14"/>
            </w:rPr>
            <w:t>Minulé období</w:t>
          </w:r>
        </w:p>
      </w:tc>
    </w:tr>
    <w:tr w:rsidR="00CC6E64" w:rsidRPr="00A430D5">
      <w:trPr>
        <w:cantSplit/>
      </w:trPr>
      <w:tc>
        <w:tcPr>
          <w:tcW w:w="627" w:type="dxa"/>
          <w:tcBorders>
            <w:top w:val="nil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položky</w:t>
          </w:r>
        </w:p>
      </w:tc>
      <w:tc>
        <w:tcPr>
          <w:tcW w:w="6123" w:type="dxa"/>
          <w:gridSpan w:val="2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Název položky</w:t>
          </w:r>
        </w:p>
      </w:tc>
      <w:tc>
        <w:tcPr>
          <w:tcW w:w="785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účet</w:t>
          </w:r>
        </w:p>
      </w:tc>
      <w:tc>
        <w:tcPr>
          <w:tcW w:w="2041" w:type="dxa"/>
          <w:tcBorders>
            <w:top w:val="nil"/>
            <w:left w:val="single" w:sz="2" w:space="0" w:color="000000"/>
            <w:bottom w:val="nil"/>
            <w:right w:val="nil"/>
          </w:tcBorders>
          <w:shd w:val="pct10" w:color="000000" w:fill="FFFFFF"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Hlavní činnost</w:t>
          </w:r>
        </w:p>
      </w:tc>
      <w:tc>
        <w:tcPr>
          <w:tcW w:w="2041" w:type="dxa"/>
          <w:tcBorders>
            <w:top w:val="nil"/>
            <w:left w:val="nil"/>
            <w:bottom w:val="nil"/>
            <w:right w:val="single" w:sz="2" w:space="0" w:color="000000"/>
          </w:tcBorders>
          <w:shd w:val="pct10" w:color="000000" w:fill="FFFFFF"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Hospodářská činnost</w:t>
          </w:r>
        </w:p>
      </w:tc>
      <w:tc>
        <w:tcPr>
          <w:tcW w:w="2041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Hlavní činnost</w:t>
          </w:r>
        </w:p>
      </w:tc>
      <w:tc>
        <w:tcPr>
          <w:tcW w:w="2041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Hospodářská činnost</w:t>
          </w:r>
        </w:p>
      </w:tc>
    </w:tr>
    <w:tr w:rsidR="00CC6E64" w:rsidRPr="00A430D5">
      <w:trPr>
        <w:cantSplit/>
      </w:trPr>
      <w:tc>
        <w:tcPr>
          <w:tcW w:w="627" w:type="dxa"/>
          <w:tcBorders>
            <w:top w:val="nil"/>
            <w:left w:val="nil"/>
            <w:bottom w:val="nil"/>
            <w:right w:val="nil"/>
          </w:tcBorders>
          <w:shd w:val="pct10" w:color="000000" w:fill="FFFFFF"/>
          <w:tcMar>
            <w:left w:w="10" w:type="dxa"/>
            <w:right w:w="10" w:type="dxa"/>
          </w:tcMar>
        </w:tcPr>
        <w:p w:rsidR="00CC6E64" w:rsidRPr="00A430D5" w:rsidRDefault="00CC6E6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0"/>
              <w:szCs w:val="10"/>
            </w:rPr>
          </w:pPr>
        </w:p>
      </w:tc>
      <w:tc>
        <w:tcPr>
          <w:tcW w:w="6123" w:type="dxa"/>
          <w:gridSpan w:val="2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C6E64" w:rsidRPr="00A430D5" w:rsidRDefault="00CC6E6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0"/>
              <w:szCs w:val="10"/>
            </w:rPr>
          </w:pPr>
        </w:p>
      </w:tc>
      <w:tc>
        <w:tcPr>
          <w:tcW w:w="785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C6E64" w:rsidRPr="00A430D5" w:rsidRDefault="00CC6E64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0"/>
              <w:szCs w:val="10"/>
            </w:rPr>
          </w:pPr>
        </w:p>
      </w:tc>
      <w:tc>
        <w:tcPr>
          <w:tcW w:w="2041" w:type="dxa"/>
          <w:tcBorders>
            <w:top w:val="nil"/>
            <w:left w:val="single" w:sz="2" w:space="0" w:color="000000"/>
            <w:bottom w:val="nil"/>
            <w:right w:val="nil"/>
          </w:tcBorders>
          <w:shd w:val="pct10" w:color="000000" w:fill="FFFFFF"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0"/>
              <w:szCs w:val="10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0"/>
              <w:szCs w:val="10"/>
            </w:rPr>
            <w:t>1</w:t>
          </w:r>
        </w:p>
      </w:tc>
      <w:tc>
        <w:tcPr>
          <w:tcW w:w="2041" w:type="dxa"/>
          <w:tcBorders>
            <w:top w:val="nil"/>
            <w:left w:val="nil"/>
            <w:bottom w:val="nil"/>
            <w:right w:val="single" w:sz="2" w:space="0" w:color="000000"/>
          </w:tcBorders>
          <w:shd w:val="pct10" w:color="000000" w:fill="FFFFFF"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0"/>
              <w:szCs w:val="10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0"/>
              <w:szCs w:val="10"/>
            </w:rPr>
            <w:t>2</w:t>
          </w:r>
        </w:p>
      </w:tc>
      <w:tc>
        <w:tcPr>
          <w:tcW w:w="2041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0"/>
              <w:szCs w:val="10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0"/>
              <w:szCs w:val="10"/>
            </w:rPr>
            <w:t>3</w:t>
          </w:r>
        </w:p>
      </w:tc>
      <w:tc>
        <w:tcPr>
          <w:tcW w:w="2041" w:type="dxa"/>
          <w:tcBorders>
            <w:top w:val="nil"/>
            <w:left w:val="nil"/>
            <w:bottom w:val="nil"/>
            <w:right w:val="nil"/>
          </w:tcBorders>
          <w:shd w:val="pct10" w:color="000000" w:fill="FFFFFF"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i/>
              <w:iCs/>
              <w:color w:val="000000"/>
              <w:sz w:val="10"/>
              <w:szCs w:val="10"/>
            </w:rPr>
          </w:pPr>
          <w:r w:rsidRPr="00A430D5">
            <w:rPr>
              <w:rFonts w:ascii="Arial" w:hAnsi="Arial" w:cs="Arial"/>
              <w:b/>
              <w:bCs/>
              <w:i/>
              <w:iCs/>
              <w:color w:val="000000"/>
              <w:sz w:val="10"/>
              <w:szCs w:val="10"/>
            </w:rPr>
            <w:t>4</w:t>
          </w:r>
        </w:p>
      </w:tc>
    </w:tr>
  </w:tbl>
  <w:p w:rsidR="00CC6E64" w:rsidRDefault="00CC6E64">
    <w:pPr>
      <w:widowControl w:val="0"/>
      <w:autoSpaceDE w:val="0"/>
      <w:autoSpaceDN w:val="0"/>
      <w:adjustRightInd w:val="0"/>
      <w:spacing w:before="40" w:after="40" w:line="240" w:lineRule="auto"/>
      <w:ind w:left="40" w:right="40"/>
      <w:rPr>
        <w:rFonts w:ascii="Arial" w:hAnsi="Arial" w:cs="Arial"/>
        <w:i/>
        <w:iCs/>
        <w:color w:val="000000"/>
        <w:sz w:val="14"/>
        <w:szCs w:val="1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64" w:rsidRDefault="00CC6E6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825"/>
      <w:gridCol w:w="12874"/>
    </w:tblGrid>
    <w:tr w:rsidR="00CC6E64" w:rsidRPr="00A430D5">
      <w:trPr>
        <w:cantSplit/>
      </w:trPr>
      <w:tc>
        <w:tcPr>
          <w:tcW w:w="2825" w:type="dxa"/>
          <w:tcBorders>
            <w:top w:val="nil"/>
            <w:left w:val="nil"/>
            <w:bottom w:val="single" w:sz="2" w:space="0" w:color="000000"/>
            <w:right w:val="nil"/>
          </w:tcBorders>
          <w:noWrap/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Licence: DUVB</w:t>
          </w:r>
        </w:p>
      </w:tc>
      <w:tc>
        <w:tcPr>
          <w:tcW w:w="12874" w:type="dxa"/>
          <w:tcBorders>
            <w:top w:val="nil"/>
            <w:left w:val="nil"/>
            <w:bottom w:val="single" w:sz="2" w:space="0" w:color="000000"/>
            <w:right w:val="nil"/>
          </w:tcBorders>
        </w:tcPr>
        <w:p w:rsidR="00CC6E64" w:rsidRPr="00A430D5" w:rsidRDefault="00A430D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  <w:r w:rsidRPr="00A430D5">
            <w:rPr>
              <w:rFonts w:ascii="Arial" w:hAnsi="Arial" w:cs="Arial"/>
              <w:i/>
              <w:iCs/>
              <w:color w:val="000000"/>
              <w:sz w:val="14"/>
              <w:szCs w:val="14"/>
            </w:rPr>
            <w:t>XCRGUVXA / VXA  (01012016 / 01012016)</w:t>
          </w:r>
        </w:p>
      </w:tc>
    </w:tr>
    <w:tr w:rsidR="00CC6E64" w:rsidRPr="00A430D5">
      <w:trPr>
        <w:cantSplit/>
      </w:trPr>
      <w:tc>
        <w:tcPr>
          <w:tcW w:w="15699" w:type="dxa"/>
          <w:gridSpan w:val="2"/>
          <w:tcBorders>
            <w:top w:val="nil"/>
            <w:left w:val="nil"/>
            <w:bottom w:val="nil"/>
            <w:right w:val="nil"/>
          </w:tcBorders>
          <w:noWrap/>
        </w:tcPr>
        <w:p w:rsidR="00CC6E64" w:rsidRPr="00A430D5" w:rsidRDefault="00CC6E6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i/>
              <w:iCs/>
              <w:color w:val="000000"/>
              <w:sz w:val="14"/>
              <w:szCs w:val="14"/>
            </w:rPr>
          </w:pPr>
        </w:p>
      </w:tc>
    </w:tr>
  </w:tbl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64" w:rsidRDefault="00CC6E6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0D46"/>
    <w:rsid w:val="0048071A"/>
    <w:rsid w:val="004A65F3"/>
    <w:rsid w:val="00756398"/>
    <w:rsid w:val="00780D46"/>
    <w:rsid w:val="00A430D5"/>
    <w:rsid w:val="00CC6E64"/>
    <w:rsid w:val="00FF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microsoft.com/office/2007/relationships/stylesWithEffects" Target="stylesWithEffect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2</cp:revision>
  <dcterms:created xsi:type="dcterms:W3CDTF">2017-03-30T06:33:00Z</dcterms:created>
  <dcterms:modified xsi:type="dcterms:W3CDTF">2017-03-30T06:33:00Z</dcterms:modified>
</cp:coreProperties>
</file>