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C31B92" w:rsidRDefault="00F0677A" w:rsidP="001137C9">
      <w:pPr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C31B92" w14:paraId="0CB5B466" w14:textId="77777777" w:rsidTr="009F5D80">
        <w:trPr>
          <w:trHeight w:val="85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8A259E7" w14:textId="5A22B977" w:rsidR="002051FF" w:rsidRPr="00C31B92" w:rsidRDefault="002051FF" w:rsidP="00071897">
            <w:pPr>
              <w:jc w:val="center"/>
              <w:rPr>
                <w:rFonts w:ascii="Arial Narrow" w:hAnsi="Arial Narrow"/>
                <w:b/>
                <w:color w:val="000000"/>
                <w:sz w:val="32"/>
              </w:rPr>
            </w:pPr>
            <w:r w:rsidRPr="00C31B92">
              <w:rPr>
                <w:rFonts w:ascii="Arial Narrow" w:hAnsi="Arial Narrow"/>
                <w:b/>
                <w:color w:val="000000"/>
                <w:sz w:val="32"/>
              </w:rPr>
              <w:t xml:space="preserve">SEZNAM </w:t>
            </w:r>
            <w:r w:rsidR="003A7A35">
              <w:rPr>
                <w:rFonts w:ascii="Arial Narrow" w:hAnsi="Arial Narrow"/>
                <w:b/>
                <w:color w:val="000000"/>
                <w:sz w:val="32"/>
              </w:rPr>
              <w:t>P</w:t>
            </w:r>
            <w:r w:rsidR="0051726D">
              <w:rPr>
                <w:rFonts w:ascii="Arial Narrow" w:hAnsi="Arial Narrow"/>
                <w:b/>
                <w:color w:val="000000"/>
                <w:sz w:val="32"/>
              </w:rPr>
              <w:t>OD</w:t>
            </w:r>
            <w:r w:rsidRPr="00C31B92">
              <w:rPr>
                <w:rFonts w:ascii="Arial Narrow" w:hAnsi="Arial Narrow"/>
                <w:b/>
                <w:color w:val="000000"/>
                <w:sz w:val="32"/>
              </w:rPr>
              <w:t>DODAVATELŮ</w:t>
            </w:r>
          </w:p>
          <w:p w14:paraId="575FAE7C" w14:textId="41648864" w:rsidR="00C31B92" w:rsidRPr="003A7A35" w:rsidRDefault="002051FF" w:rsidP="003A7A35">
            <w:pPr>
              <w:jc w:val="center"/>
              <w:rPr>
                <w:rFonts w:ascii="Arial Narrow" w:hAnsi="Arial Narrow"/>
                <w:b/>
                <w:color w:val="000000"/>
                <w:sz w:val="32"/>
              </w:rPr>
            </w:pPr>
            <w:r w:rsidRPr="00C31B92">
              <w:rPr>
                <w:rFonts w:ascii="Arial Narrow" w:hAnsi="Arial Narrow"/>
                <w:b/>
                <w:color w:val="000000"/>
                <w:sz w:val="32"/>
              </w:rPr>
              <w:t>k veřejné zakázce malého rozsahu</w:t>
            </w:r>
            <w:r w:rsidR="00E4326F" w:rsidRPr="00C31B92">
              <w:rPr>
                <w:rFonts w:ascii="Arial Narrow" w:hAnsi="Arial Narrow"/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C31B92" w14:paraId="0A7B397A" w14:textId="77777777" w:rsidTr="009F5D80">
        <w:trPr>
          <w:trHeight w:val="851"/>
        </w:trPr>
        <w:tc>
          <w:tcPr>
            <w:tcW w:w="94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D66F5E" w14:textId="383FB389" w:rsidR="002051FF" w:rsidRPr="00C31B92" w:rsidRDefault="00E43824" w:rsidP="00C31B92">
            <w:pPr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E43824">
              <w:rPr>
                <w:rFonts w:ascii="Arial Narrow" w:hAnsi="Arial Narrow"/>
                <w:b/>
                <w:color w:val="000000"/>
                <w:sz w:val="28"/>
                <w:szCs w:val="28"/>
              </w:rPr>
              <w:t>Oprava povrchu komunikace Blatno - Bečov</w:t>
            </w:r>
          </w:p>
        </w:tc>
      </w:tr>
    </w:tbl>
    <w:p w14:paraId="6DB7BF08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40A7C6D0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7F82FE6A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C31B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C31B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C31B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C31B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C31B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C31B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C31B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C31B92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C31B92" w:rsidRDefault="003A7A35" w:rsidP="008A4E31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C31B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C31B92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C31B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C31B92" w:rsidRDefault="00A65024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0B5B48D9" w:rsidR="001132CC" w:rsidRPr="00C31B92" w:rsidRDefault="005626A3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Popis prací</w:t>
            </w:r>
            <w:r w:rsidR="00420E66">
              <w:rPr>
                <w:rFonts w:ascii="Arial Narrow" w:hAnsi="Arial Narrow"/>
                <w:color w:val="73767D"/>
                <w:sz w:val="20"/>
                <w:szCs w:val="20"/>
              </w:rPr>
              <w:t>, dodávek popř. služeb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, které jsou předmětem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C31B92" w:rsidRDefault="005626A3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C31B92" w:rsidRDefault="00090A44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C31B92" w:rsidRDefault="00090A44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C31B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C31B92" w:rsidRDefault="003A581C" w:rsidP="001137C9">
      <w:pPr>
        <w:rPr>
          <w:rFonts w:ascii="Arial Narrow" w:hAnsi="Arial Narrow"/>
          <w:sz w:val="20"/>
          <w:szCs w:val="20"/>
        </w:rPr>
        <w:sectPr w:rsidR="003A581C" w:rsidRPr="00C31B92" w:rsidSect="0098305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C31B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C31B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118705A0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V </w:t>
      </w:r>
      <w:r w:rsidR="00090A44" w:rsidRPr="00C31B92">
        <w:rPr>
          <w:rFonts w:ascii="Arial Narrow" w:hAnsi="Arial Narrow"/>
          <w:sz w:val="20"/>
          <w:szCs w:val="20"/>
          <w:highlight w:val="yellow"/>
        </w:rPr>
        <w:t>____________</w:t>
      </w:r>
      <w:r w:rsidRPr="00C31B92">
        <w:rPr>
          <w:rFonts w:ascii="Arial Narrow" w:hAnsi="Arial Narrow"/>
          <w:sz w:val="20"/>
          <w:szCs w:val="20"/>
        </w:rPr>
        <w:t xml:space="preserve"> dne </w:t>
      </w:r>
      <w:r w:rsidR="00436A89" w:rsidRPr="00C31B92">
        <w:rPr>
          <w:rFonts w:ascii="Arial Narrow" w:hAnsi="Arial Narrow"/>
          <w:sz w:val="20"/>
          <w:szCs w:val="20"/>
          <w:highlight w:val="yellow"/>
        </w:rPr>
        <w:t>___________</w:t>
      </w:r>
    </w:p>
    <w:p w14:paraId="5DB8573F" w14:textId="77777777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C31B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C31B92">
        <w:rPr>
          <w:rFonts w:ascii="Arial Narrow" w:hAnsi="Arial Narrow"/>
          <w:sz w:val="20"/>
          <w:szCs w:val="20"/>
        </w:rPr>
        <w:t>uchazeče</w:t>
      </w:r>
      <w:r w:rsidRPr="00C31B92">
        <w:rPr>
          <w:rFonts w:ascii="Arial Narrow" w:hAnsi="Arial Narrow"/>
          <w:sz w:val="20"/>
          <w:szCs w:val="20"/>
        </w:rPr>
        <w:t xml:space="preserve">: 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7777777" w:rsidR="00864943" w:rsidRPr="00C31B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31B92">
        <w:rPr>
          <w:rFonts w:ascii="Arial Narrow" w:hAnsi="Arial Narrow"/>
          <w:sz w:val="20"/>
          <w:szCs w:val="20"/>
        </w:rPr>
        <w:t>……………………………………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C31B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3BA7BAB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ED5D3EA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195B8B81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>P</w:t>
      </w:r>
      <w:r w:rsidR="003A7A35">
        <w:rPr>
          <w:rFonts w:ascii="Arial Narrow" w:hAnsi="Arial Narrow"/>
          <w:sz w:val="20"/>
          <w:szCs w:val="20"/>
        </w:rPr>
        <w:t>ozn. V případě většího počtu pod</w:t>
      </w:r>
      <w:r w:rsidRPr="00C31B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C31B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1E5ED" w14:textId="77777777" w:rsidR="007B54E0" w:rsidRDefault="007B54E0" w:rsidP="007B54E0"/>
  <w:p w14:paraId="35DEA172" w14:textId="77777777" w:rsidR="007B54E0" w:rsidRDefault="007B54E0" w:rsidP="007B54E0">
    <w:pPr>
      <w:pStyle w:val="Zpat"/>
    </w:pPr>
  </w:p>
  <w:p w14:paraId="38E45F11" w14:textId="77777777" w:rsidR="007B54E0" w:rsidRDefault="007B54E0" w:rsidP="007B54E0"/>
  <w:p w14:paraId="612ED10E" w14:textId="2F9C189B" w:rsidR="003D5020" w:rsidRPr="00C31B92" w:rsidRDefault="003D5020" w:rsidP="009F3DF8">
    <w:pPr>
      <w:pStyle w:val="Zhlav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18167F5B" w:rsidR="002051FF" w:rsidRPr="003A7A35" w:rsidRDefault="002051FF" w:rsidP="002051FF">
    <w:pPr>
      <w:jc w:val="right"/>
      <w:rPr>
        <w:rFonts w:ascii="Arial Narrow" w:hAnsi="Arial Narrow"/>
        <w:b/>
        <w:color w:val="000000"/>
      </w:rPr>
    </w:pPr>
    <w:r w:rsidRPr="003A7A35">
      <w:rPr>
        <w:rFonts w:ascii="Arial Narrow" w:hAnsi="Arial Narrow"/>
        <w:b/>
        <w:color w:val="00000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6767A"/>
    <w:rsid w:val="003816AD"/>
    <w:rsid w:val="003826C8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20E66"/>
    <w:rsid w:val="00431626"/>
    <w:rsid w:val="00433715"/>
    <w:rsid w:val="00436A89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4E0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3DF8"/>
    <w:rsid w:val="009F563A"/>
    <w:rsid w:val="009F5D80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2A60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3824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2C95-2DCD-467A-8854-FEB2D4D5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11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17</cp:revision>
  <cp:lastPrinted>2020-05-20T07:06:00Z</cp:lastPrinted>
  <dcterms:created xsi:type="dcterms:W3CDTF">2016-12-01T02:12:00Z</dcterms:created>
  <dcterms:modified xsi:type="dcterms:W3CDTF">2022-01-20T05:28:00Z</dcterms:modified>
</cp:coreProperties>
</file>