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2512"/>
        <w:gridCol w:w="1099"/>
        <w:gridCol w:w="11775"/>
      </w:tblGrid>
      <w:tr w:rsidR="00CC6E64" w:rsidRPr="00A430D5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VÝKAZ ZISKU A ZTRÁTY</w:t>
            </w:r>
          </w:p>
        </w:tc>
      </w:tr>
      <w:tr w:rsidR="00CC6E64" w:rsidRPr="00A430D5">
        <w:trPr>
          <w:cantSplit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CC6E64" w:rsidRPr="00A430D5" w:rsidRDefault="004A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65pt;margin-top:2pt;width:70.85pt;height:70.85pt;z-index:1;mso-position-horizontal-relative:text;mso-position-vertical-relative:text" o:allowincell="f">
                  <v:imagedata r:id="rId7" o:title=""/>
                </v:shape>
              </w:pict>
            </w: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 regionu soudržnosti</w:t>
            </w:r>
          </w:p>
        </w:tc>
      </w:tr>
      <w:tr w:rsidR="00CC6E64" w:rsidRPr="00A430D5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430D5"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CC6E64" w:rsidRPr="00A430D5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430D5"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2016</w:t>
            </w:r>
          </w:p>
        </w:tc>
      </w:tr>
      <w:tr w:rsidR="00CC6E64" w:rsidRPr="00A430D5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430D5"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00261807</w:t>
            </w:r>
          </w:p>
        </w:tc>
      </w:tr>
      <w:tr w:rsidR="00CC6E64" w:rsidRPr="00A430D5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430D5"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Blatno </w:t>
            </w:r>
          </w:p>
        </w:tc>
      </w:tr>
      <w:tr w:rsidR="00CC6E64" w:rsidRPr="00A430D5">
        <w:trPr>
          <w:cantSplit/>
        </w:trPr>
        <w:tc>
          <w:tcPr>
            <w:tcW w:w="1569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C6E64" w:rsidRDefault="00CC6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C6E64">
          <w:headerReference w:type="default" r:id="rId8"/>
          <w:footerReference w:type="default" r:id="rId9"/>
          <w:pgSz w:w="16833" w:h="11903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123"/>
        <w:gridCol w:w="785"/>
        <w:gridCol w:w="2041"/>
        <w:gridCol w:w="2041"/>
        <w:gridCol w:w="2041"/>
        <w:gridCol w:w="2041"/>
      </w:tblGrid>
      <w:tr w:rsidR="00CC6E64" w:rsidRPr="00A430D5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430D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lastRenderedPageBreak/>
              <w:t>Číslo</w:t>
            </w:r>
          </w:p>
        </w:tc>
        <w:tc>
          <w:tcPr>
            <w:tcW w:w="612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430D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430D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 období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430D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 období</w:t>
            </w:r>
          </w:p>
        </w:tc>
      </w:tr>
      <w:tr w:rsidR="00CC6E64" w:rsidRPr="00A430D5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430D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430D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430D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430D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430D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Hospodářská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430D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430D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Hospodářská činnost</w:t>
            </w:r>
          </w:p>
        </w:tc>
      </w:tr>
      <w:tr w:rsidR="00CC6E64" w:rsidRPr="00A430D5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A430D5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A430D5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A430D5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A430D5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>4</w:t>
            </w:r>
          </w:p>
        </w:tc>
      </w:tr>
    </w:tbl>
    <w:p w:rsidR="00CC6E64" w:rsidRDefault="00CC6E6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CC6E64" w:rsidRDefault="00CC6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C6E64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314"/>
        <w:gridCol w:w="6437"/>
        <w:gridCol w:w="471"/>
        <w:gridCol w:w="2041"/>
        <w:gridCol w:w="2041"/>
        <w:gridCol w:w="2041"/>
        <w:gridCol w:w="2041"/>
      </w:tblGrid>
      <w:tr w:rsidR="00CC6E64" w:rsidRPr="00A430D5">
        <w:trPr>
          <w:cantSplit/>
        </w:trPr>
        <w:tc>
          <w:tcPr>
            <w:tcW w:w="3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A430D5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A.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A430D5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Náklady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11 108 338,19 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9 478 893,40 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C6E64" w:rsidRDefault="00CC6E6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CC6E64" w:rsidRPr="00A430D5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10 829 913,18 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8 655 189,96 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Spotřeba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992 207,81 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784 166,41 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Spotřeba energie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177 741,20 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233 624,00 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Spotřeba jiných neskladovatelných dodávek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Prodané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Aktivace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Aktivace oběžného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Změna stavu zásob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1 517 586,62 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299 447,50 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55 775,00 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40 736,00 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Náklady na reprezentaci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Aktivace vnitroorganizačních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Ostatní služby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3 105 085,45 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2 701 378,23 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Mzdové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2 467 838,00 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2 448 535,00 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Zákonné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755 219,00 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760 638,00 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Jiné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7 171,00 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7 299,00 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Zákonné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2 646,94 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Jiné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Daň silniční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364,00 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Jiné daně a poplatky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34 873,92 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2 661,00 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Dary a jiná bezúplatná předání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26 328,00 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24 248,00 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Prodaný materiál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Manka a škody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Tvorba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Odpisy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1 457 391,70 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1 142 432,00 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Prodaný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Prodaný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Prodané 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400,00 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Tvorba a zúčtování rezerv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Tvorba a zúčtování opravných položek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1 557,80 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FF0000"/>
                <w:sz w:val="16"/>
                <w:szCs w:val="16"/>
              </w:rPr>
              <w:t>8 280,00-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Náklady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Náklady z drobného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203 831,00 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90 265,80 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Ostatní náklady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58 769,66 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90 165,10 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C6E64" w:rsidRDefault="00CC6E6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CC6E64" w:rsidRPr="00A430D5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24 479,01 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29 113,44 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Prodané cenné papíry a podíly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24 479,01 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29 113,44 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Kurzové ztráty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Náklady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Ostatní finanční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C6E64" w:rsidRDefault="00CC6E6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CC6E64" w:rsidRPr="00A430D5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9 156,00 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Náklady vybraných místních vládních institucí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9 156,00 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C6E64" w:rsidRDefault="00CC6E6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CC6E64" w:rsidRDefault="00CC6E6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CC6E64" w:rsidRPr="00A430D5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244 790,00 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794 590,00 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300 000,00 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794 590,00 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Dodatečné odvody daně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FF0000"/>
                <w:sz w:val="16"/>
                <w:szCs w:val="16"/>
              </w:rPr>
              <w:t>55 210,00-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A430D5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A430D5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Výnosy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12 677 753,38 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12 410 398,25 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C6E64" w:rsidRDefault="00CC6E6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CC6E64" w:rsidRPr="00A430D5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2 302 774,05 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1 953 917,10 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z prodeje vlastních výrobků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z prodeje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155 433,35 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122 570,91 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z pronájmu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24 147,12 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58 465,54 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z prodaného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514 926,64 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810 925,17 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ze správních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9 602,00 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13 828,00 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z místních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400 488,00 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395 628,00 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Jiné výnosy z vlastních výkonů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5 400,00 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1 576,00 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z prodeje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52 714,00 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5 886,00 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z prodeje dlouhodobého nehmotného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z prodeje dlouhodobého hmotného majetku kromě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z prodeje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877 333,00 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372 779,98 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Čerpání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Ostatní výnosy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262 729,94 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172 257,50 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C6E64" w:rsidRDefault="00CC6E6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CC6E64" w:rsidRPr="00A430D5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výnosy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2 697,66 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2 595,44 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z prodeje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1 758,66 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2 595,44 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Kurzové zisky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z dlouhodobého finančního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Ostatní finanční výnosy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939,00 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C6E64" w:rsidRDefault="00CC6E6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CC6E64" w:rsidRDefault="00CC6E6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CC6E64" w:rsidRPr="00A430D5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1 864 104,73 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2 795 446,74 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vybraných místních vládních institucí z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1 864 104,73 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2 795 446,74 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C6E64" w:rsidRDefault="00CC6E6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CC6E64" w:rsidRPr="00A430D5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ze sdílených daní a poplatků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8 508 176,94 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7 658 438,97 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ze sdílené daně z příjmů fyzických osob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2 069 270,70 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1 577 222,67 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ze sdílené daně z příjmů právnických osob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2 344 982,10 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2 157 839,71 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ze sdílené daně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3 477 873,83 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3 241 524,10 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ze sdílených spotřebních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ze sdílených majetkových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566 279,64 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619 328,44 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Výnosy z ostatních sdílených daní a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49 770,67 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62 524,05 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C6E64" w:rsidRDefault="00CC6E6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CC6E64" w:rsidRPr="00A430D5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Výsledek hospodaření před zdaněním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1 814 205,19 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3 726 094,85 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6E64" w:rsidRPr="00A430D5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1 569 415,19 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A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0D5">
              <w:rPr>
                <w:rFonts w:ascii="Arial" w:hAnsi="Arial" w:cs="Arial"/>
                <w:color w:val="000000"/>
                <w:sz w:val="16"/>
                <w:szCs w:val="16"/>
              </w:rPr>
              <w:t>2 931 504,85 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6E64" w:rsidRPr="00A430D5" w:rsidRDefault="00CC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C6E64" w:rsidRDefault="00CC6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CC6E64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CC6E64" w:rsidRDefault="00A430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* Konec sestavy *</w:t>
      </w:r>
    </w:p>
    <w:p w:rsidR="00A430D5" w:rsidRDefault="00A430D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A430D5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6833" w:h="11903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F3" w:rsidRDefault="004A65F3">
      <w:pPr>
        <w:spacing w:after="0" w:line="240" w:lineRule="auto"/>
      </w:pPr>
      <w:r>
        <w:separator/>
      </w:r>
    </w:p>
  </w:endnote>
  <w:endnote w:type="continuationSeparator" w:id="0">
    <w:p w:rsidR="004A65F3" w:rsidRDefault="004A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C6E64" w:rsidRPr="00A430D5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9h29m24s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639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C6E64" w:rsidRPr="00A430D5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9h29m24s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C6E64" w:rsidRPr="00A430D5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9h29m24s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C6E64" w:rsidRPr="00A430D5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9h29m24s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639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C6E64" w:rsidRPr="00A430D5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9h29m24s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C6E64" w:rsidRPr="00A430D5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9h29m24s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C6E64" w:rsidRPr="00A430D5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9h29m24s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F3" w:rsidRDefault="004A65F3">
      <w:pPr>
        <w:spacing w:after="0" w:line="240" w:lineRule="auto"/>
      </w:pPr>
      <w:r>
        <w:separator/>
      </w:r>
    </w:p>
  </w:footnote>
  <w:footnote w:type="continuationSeparator" w:id="0">
    <w:p w:rsidR="004A65F3" w:rsidRDefault="004A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C6E64" w:rsidRPr="00A430D5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VXA  (01012016 / 01012016)</w:t>
          </w:r>
        </w:p>
      </w:tc>
    </w:tr>
    <w:tr w:rsidR="00CC6E64" w:rsidRPr="00A430D5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C6E64" w:rsidRPr="00A430D5" w:rsidRDefault="00CC6E6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C6E64" w:rsidRPr="00A430D5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VXA  (01012016 / 01012016)</w:t>
          </w:r>
        </w:p>
      </w:tc>
    </w:tr>
    <w:tr w:rsidR="00CC6E64" w:rsidRPr="00A430D5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C6E64" w:rsidRPr="00A430D5" w:rsidRDefault="00CC6E6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64" w:rsidRDefault="00CC6E6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2198"/>
      <w:gridCol w:w="3925"/>
      <w:gridCol w:w="785"/>
      <w:gridCol w:w="2041"/>
      <w:gridCol w:w="2041"/>
      <w:gridCol w:w="2041"/>
      <w:gridCol w:w="2041"/>
    </w:tblGrid>
    <w:tr w:rsidR="00CC6E64" w:rsidRPr="00A430D5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gridSpan w:val="6"/>
          <w:tcBorders>
            <w:top w:val="nil"/>
            <w:left w:val="nil"/>
            <w:bottom w:val="single" w:sz="2" w:space="0" w:color="000000"/>
            <w:right w:val="nil"/>
          </w:tcBorders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VXA  (01012016 / 01012016)</w:t>
          </w:r>
        </w:p>
      </w:tc>
    </w:tr>
    <w:tr w:rsidR="00CC6E64" w:rsidRPr="00A430D5">
      <w:trPr>
        <w:cantSplit/>
      </w:trPr>
      <w:tc>
        <w:tcPr>
          <w:tcW w:w="15699" w:type="dxa"/>
          <w:gridSpan w:val="8"/>
          <w:tcBorders>
            <w:top w:val="nil"/>
            <w:left w:val="nil"/>
            <w:bottom w:val="nil"/>
            <w:right w:val="nil"/>
          </w:tcBorders>
          <w:noWrap/>
        </w:tcPr>
        <w:p w:rsidR="00CC6E64" w:rsidRPr="00A430D5" w:rsidRDefault="00CC6E6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CC6E64" w:rsidRPr="00A430D5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3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6E64" w:rsidRPr="00A430D5" w:rsidRDefault="00CC6E6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40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 období</w:t>
          </w:r>
        </w:p>
      </w:tc>
      <w:tc>
        <w:tcPr>
          <w:tcW w:w="40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 období</w:t>
          </w:r>
        </w:p>
      </w:tc>
    </w:tr>
    <w:tr w:rsidR="00CC6E64" w:rsidRPr="00A430D5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3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Hlavní činnost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single" w:sz="2" w:space="0" w:color="000000"/>
          </w:tcBorders>
          <w:shd w:val="pct10" w:color="000000" w:fill="FFFFFF"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Hospodářská činnost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Hlavní činnost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Hospodářská činnost</w:t>
          </w:r>
        </w:p>
      </w:tc>
    </w:tr>
    <w:tr w:rsidR="00CC6E64" w:rsidRPr="00A430D5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C6E64" w:rsidRPr="00A430D5" w:rsidRDefault="00CC6E6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6123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C6E64" w:rsidRPr="00A430D5" w:rsidRDefault="00CC6E6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C6E64" w:rsidRPr="00A430D5" w:rsidRDefault="00CC6E6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1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single" w:sz="2" w:space="0" w:color="000000"/>
          </w:tcBorders>
          <w:shd w:val="pct10" w:color="000000" w:fill="FFFFFF"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2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3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0"/>
              <w:szCs w:val="10"/>
            </w:rPr>
          </w:pPr>
          <w:r w:rsidRPr="00A430D5">
            <w:rPr>
              <w:rFonts w:ascii="Arial" w:hAnsi="Arial" w:cs="Arial"/>
              <w:b/>
              <w:bCs/>
              <w:i/>
              <w:iCs/>
              <w:color w:val="000000"/>
              <w:sz w:val="10"/>
              <w:szCs w:val="10"/>
            </w:rPr>
            <w:t>4</w:t>
          </w:r>
        </w:p>
      </w:tc>
    </w:tr>
  </w:tbl>
  <w:p w:rsidR="00CC6E64" w:rsidRDefault="00CC6E6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64" w:rsidRDefault="00CC6E6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C6E64" w:rsidRPr="00A430D5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6E64" w:rsidRPr="00A430D5" w:rsidRDefault="00A430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430D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VXA  (01012016 / 01012016)</w:t>
          </w:r>
        </w:p>
      </w:tc>
    </w:tr>
    <w:tr w:rsidR="00CC6E64" w:rsidRPr="00A430D5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C6E64" w:rsidRPr="00A430D5" w:rsidRDefault="00CC6E6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64" w:rsidRDefault="00CC6E6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D46"/>
    <w:rsid w:val="0048071A"/>
    <w:rsid w:val="004A65F3"/>
    <w:rsid w:val="00756398"/>
    <w:rsid w:val="00780D46"/>
    <w:rsid w:val="00A430D5"/>
    <w:rsid w:val="00CC6E64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2017-03-30T06:33:00Z</dcterms:created>
  <dcterms:modified xsi:type="dcterms:W3CDTF">2017-03-30T06:33:00Z</dcterms:modified>
</cp:coreProperties>
</file>